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05741" w14:textId="02F780D0" w:rsidR="000520B8" w:rsidRPr="00C364E1" w:rsidRDefault="00A54F9C" w:rsidP="00282C8B">
      <w:pPr>
        <w:pBdr>
          <w:bottom w:val="single" w:sz="8" w:space="4" w:color="5B9BD5"/>
        </w:pBdr>
        <w:spacing w:line="288" w:lineRule="auto"/>
        <w:contextualSpacing/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</w:pP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                                                                            </w:t>
      </w:r>
      <w:r w:rsidR="000520B8" w:rsidRPr="00C364E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397F57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</w:t>
      </w:r>
      <w:r w:rsidR="003A45CF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</w:t>
      </w:r>
      <w:r w:rsidR="001876EE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202</w:t>
      </w:r>
      <w:r w:rsidR="00397F57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1/</w:t>
      </w:r>
      <w:proofErr w:type="spellStart"/>
      <w:r w:rsidR="00397F57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FLab</w:t>
      </w:r>
      <w:proofErr w:type="spellEnd"/>
    </w:p>
    <w:p w14:paraId="1AF051A0" w14:textId="77777777" w:rsidR="000520B8" w:rsidRPr="00C364E1" w:rsidRDefault="000520B8" w:rsidP="00282C8B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0782817" w14:textId="77777777" w:rsidR="000520B8" w:rsidRPr="00C364E1" w:rsidRDefault="000520B8" w:rsidP="00282C8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364E1">
        <w:rPr>
          <w:rFonts w:ascii="Times New Roman" w:hAnsi="Times New Roman" w:cs="Times New Roman"/>
          <w:b/>
          <w:i/>
          <w:sz w:val="24"/>
          <w:szCs w:val="24"/>
        </w:rPr>
        <w:t>Fundacja na rzecz Osób Niewidomych Labrador Pies Przewodnik (Fundacja Labrador</w:t>
      </w:r>
      <w:r w:rsidR="00A70E9A">
        <w:rPr>
          <w:rFonts w:ascii="Times New Roman" w:hAnsi="Times New Roman" w:cs="Times New Roman"/>
          <w:b/>
          <w:i/>
          <w:sz w:val="24"/>
          <w:szCs w:val="24"/>
        </w:rPr>
        <w:t xml:space="preserve"> Pies Przewodnik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), jako partner projektu pt.: „</w:t>
      </w:r>
      <w:bookmarkStart w:id="0" w:name="_Hlk1504603"/>
      <w:r w:rsidRPr="00C364E1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C364E1"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  <w:r w:rsidR="000765BD"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projektu POWR.04.01.00-00-APS1/18, 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 xml:space="preserve">współfinansowanego ze środków europejskich w ramach PO WER Działanie 4.1, zaprasza </w:t>
      </w:r>
      <w:r w:rsidR="000765BD" w:rsidRPr="00C364E1">
        <w:rPr>
          <w:rFonts w:ascii="Times New Roman" w:hAnsi="Times New Roman" w:cs="Times New Roman"/>
          <w:b/>
          <w:i/>
          <w:sz w:val="24"/>
          <w:szCs w:val="24"/>
        </w:rPr>
        <w:t xml:space="preserve">do składania ofert na </w:t>
      </w:r>
      <w:r w:rsidR="00550D58">
        <w:rPr>
          <w:rFonts w:ascii="Times New Roman" w:hAnsi="Times New Roman" w:cs="Times New Roman"/>
          <w:b/>
          <w:i/>
          <w:sz w:val="24"/>
          <w:szCs w:val="24"/>
        </w:rPr>
        <w:t xml:space="preserve">zakup </w:t>
      </w:r>
      <w:r w:rsidR="00B77AEA">
        <w:rPr>
          <w:rFonts w:ascii="Times New Roman" w:hAnsi="Times New Roman" w:cs="Times New Roman"/>
          <w:b/>
          <w:i/>
          <w:sz w:val="24"/>
          <w:szCs w:val="24"/>
        </w:rPr>
        <w:t xml:space="preserve">karmy </w:t>
      </w:r>
      <w:r w:rsidR="00A36BE3">
        <w:rPr>
          <w:rFonts w:ascii="Times New Roman" w:hAnsi="Times New Roman" w:cs="Times New Roman"/>
          <w:b/>
          <w:i/>
          <w:sz w:val="24"/>
          <w:szCs w:val="24"/>
        </w:rPr>
        <w:t xml:space="preserve">i przysmaków </w:t>
      </w:r>
      <w:r w:rsidR="0003611B">
        <w:rPr>
          <w:rFonts w:ascii="Times New Roman" w:hAnsi="Times New Roman" w:cs="Times New Roman"/>
          <w:b/>
          <w:i/>
          <w:sz w:val="24"/>
          <w:szCs w:val="24"/>
        </w:rPr>
        <w:t xml:space="preserve">treningowych </w:t>
      </w:r>
      <w:r w:rsidR="00B77AEA">
        <w:rPr>
          <w:rFonts w:ascii="Times New Roman" w:hAnsi="Times New Roman" w:cs="Times New Roman"/>
          <w:b/>
          <w:i/>
          <w:sz w:val="24"/>
          <w:szCs w:val="24"/>
        </w:rPr>
        <w:t>dla psów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CA6C056" w14:textId="77777777" w:rsidR="000765BD" w:rsidRPr="00C112CD" w:rsidRDefault="000765BD" w:rsidP="00C112CD">
      <w:pPr>
        <w:pStyle w:val="Nagwek2"/>
      </w:pPr>
      <w:r w:rsidRPr="00C112CD">
        <w:t>Zamawiający</w:t>
      </w:r>
    </w:p>
    <w:p w14:paraId="542D961B" w14:textId="77777777" w:rsidR="008A0587" w:rsidRPr="00C364E1" w:rsidRDefault="008A0587" w:rsidP="00282C8B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73E4752E" w14:textId="386F062C" w:rsidR="008A0587" w:rsidRPr="00C364E1" w:rsidRDefault="008A0587" w:rsidP="00282C8B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ul. </w:t>
      </w:r>
      <w:r w:rsidR="003A45CF">
        <w:rPr>
          <w:rFonts w:ascii="Times New Roman" w:hAnsi="Times New Roman" w:cs="Times New Roman"/>
          <w:sz w:val="24"/>
          <w:szCs w:val="24"/>
        </w:rPr>
        <w:t>Jana Spychalskiego</w:t>
      </w:r>
      <w:r w:rsidRPr="00C364E1">
        <w:rPr>
          <w:rFonts w:ascii="Times New Roman" w:hAnsi="Times New Roman" w:cs="Times New Roman"/>
          <w:sz w:val="24"/>
          <w:szCs w:val="24"/>
        </w:rPr>
        <w:t>, 6</w:t>
      </w:r>
      <w:r w:rsidR="003A45CF">
        <w:rPr>
          <w:rFonts w:ascii="Times New Roman" w:hAnsi="Times New Roman" w:cs="Times New Roman"/>
          <w:sz w:val="24"/>
          <w:szCs w:val="24"/>
        </w:rPr>
        <w:t>1</w:t>
      </w:r>
      <w:r w:rsidRPr="00C364E1">
        <w:rPr>
          <w:rFonts w:ascii="Times New Roman" w:hAnsi="Times New Roman" w:cs="Times New Roman"/>
          <w:sz w:val="24"/>
          <w:szCs w:val="24"/>
        </w:rPr>
        <w:t>-</w:t>
      </w:r>
      <w:r w:rsidR="003A45CF">
        <w:rPr>
          <w:rFonts w:ascii="Times New Roman" w:hAnsi="Times New Roman" w:cs="Times New Roman"/>
          <w:sz w:val="24"/>
          <w:szCs w:val="24"/>
        </w:rPr>
        <w:t>543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1E704AB7" w14:textId="77777777" w:rsidR="008A0587" w:rsidRPr="00C364E1" w:rsidRDefault="008A0587" w:rsidP="00282C8B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54EF22A0" w14:textId="50A79890" w:rsidR="008A0587" w:rsidRPr="00682E6F" w:rsidRDefault="008A0587" w:rsidP="00282C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3A45CF">
        <w:rPr>
          <w:rFonts w:ascii="Times New Roman" w:hAnsi="Times New Roman" w:cs="Times New Roman"/>
          <w:sz w:val="24"/>
          <w:szCs w:val="24"/>
          <w:lang w:val="en-US"/>
        </w:rPr>
        <w:t>502 435 939</w:t>
      </w:r>
    </w:p>
    <w:p w14:paraId="75102D49" w14:textId="77777777" w:rsidR="008A0587" w:rsidRPr="00682E6F" w:rsidRDefault="008A0587" w:rsidP="00282C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682E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08A64F92" w14:textId="77777777" w:rsidR="008A0587" w:rsidRPr="00C364E1" w:rsidRDefault="008A0587" w:rsidP="00282C8B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F4745DD" w14:textId="77777777" w:rsidR="000520B8" w:rsidRDefault="000520B8" w:rsidP="00282C8B">
      <w:pPr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70DEB" w14:textId="36C8322F" w:rsidR="000520B8" w:rsidRPr="00C364E1" w:rsidRDefault="000520B8" w:rsidP="00C112CD">
      <w:pPr>
        <w:pStyle w:val="Nagwek2"/>
        <w:numPr>
          <w:ilvl w:val="0"/>
          <w:numId w:val="29"/>
        </w:numPr>
      </w:pPr>
      <w:r w:rsidRPr="00C364E1">
        <w:t>Informacje o projekcie</w:t>
      </w:r>
    </w:p>
    <w:p w14:paraId="0BADDCB9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C364E1">
        <w:rPr>
          <w:rFonts w:ascii="Times New Roman" w:hAnsi="Times New Roman" w:cs="Times New Roman"/>
          <w:sz w:val="24"/>
          <w:szCs w:val="24"/>
        </w:rPr>
        <w:t>jest stworzenie warunków do podniesienia pozio</w:t>
      </w:r>
      <w:r w:rsidR="00C364E1" w:rsidRPr="00C364E1">
        <w:rPr>
          <w:rFonts w:ascii="Times New Roman" w:hAnsi="Times New Roman" w:cs="Times New Roman"/>
          <w:sz w:val="24"/>
          <w:szCs w:val="24"/>
        </w:rPr>
        <w:t>mu integracji społecznej osób z </w:t>
      </w:r>
      <w:r w:rsidRPr="00C364E1">
        <w:rPr>
          <w:rFonts w:ascii="Times New Roman" w:hAnsi="Times New Roman" w:cs="Times New Roman"/>
          <w:sz w:val="24"/>
          <w:szCs w:val="24"/>
        </w:rPr>
        <w:t xml:space="preserve">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27F94B59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21CC5A45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37AFC0BD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6C81EAEC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4F1E5EE3" w14:textId="77777777" w:rsidR="000520B8" w:rsidRPr="00C364E1" w:rsidRDefault="000520B8" w:rsidP="00282C8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5B2B0DBE" w14:textId="77777777" w:rsidR="000520B8" w:rsidRPr="00C364E1" w:rsidRDefault="000520B8" w:rsidP="00282C8B">
      <w:pPr>
        <w:tabs>
          <w:tab w:val="left" w:pos="851"/>
        </w:tabs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BB25B7" w14:textId="2F57E7F8" w:rsidR="000765BD" w:rsidRPr="00C364E1" w:rsidRDefault="000765BD" w:rsidP="00C112CD">
      <w:pPr>
        <w:pStyle w:val="Nagwek2"/>
        <w:numPr>
          <w:ilvl w:val="0"/>
          <w:numId w:val="29"/>
        </w:numPr>
      </w:pPr>
      <w:r w:rsidRPr="00C364E1">
        <w:lastRenderedPageBreak/>
        <w:t>Przedmiot zamówienia</w:t>
      </w:r>
    </w:p>
    <w:p w14:paraId="2FA2A257" w14:textId="77777777" w:rsidR="00873CD6" w:rsidRPr="000D555D" w:rsidRDefault="000765BD" w:rsidP="00282C8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Przedmiotem zamówienia jest </w:t>
      </w:r>
      <w:r w:rsidR="00550D58">
        <w:rPr>
          <w:rFonts w:ascii="Times New Roman" w:hAnsi="Times New Roman"/>
          <w:sz w:val="24"/>
          <w:szCs w:val="24"/>
        </w:rPr>
        <w:t xml:space="preserve">zakup </w:t>
      </w:r>
      <w:r w:rsidR="00A36BE3">
        <w:rPr>
          <w:rFonts w:ascii="Times New Roman" w:hAnsi="Times New Roman"/>
          <w:sz w:val="24"/>
          <w:szCs w:val="24"/>
        </w:rPr>
        <w:t>karmy</w:t>
      </w:r>
      <w:r w:rsidR="00E146ED">
        <w:rPr>
          <w:rFonts w:ascii="Times New Roman" w:hAnsi="Times New Roman"/>
          <w:sz w:val="24"/>
          <w:szCs w:val="24"/>
        </w:rPr>
        <w:t>, naturalnych</w:t>
      </w:r>
      <w:r w:rsidR="00A36BE3">
        <w:rPr>
          <w:rFonts w:ascii="Times New Roman" w:hAnsi="Times New Roman"/>
          <w:sz w:val="24"/>
          <w:szCs w:val="24"/>
        </w:rPr>
        <w:t xml:space="preserve"> przysmaków </w:t>
      </w:r>
      <w:r w:rsidR="00E146ED">
        <w:rPr>
          <w:rFonts w:ascii="Times New Roman" w:hAnsi="Times New Roman"/>
          <w:sz w:val="24"/>
          <w:szCs w:val="24"/>
        </w:rPr>
        <w:t xml:space="preserve">treningowych </w:t>
      </w:r>
      <w:r w:rsidR="00B77AEA">
        <w:rPr>
          <w:rFonts w:ascii="Times New Roman" w:hAnsi="Times New Roman"/>
          <w:sz w:val="24"/>
          <w:szCs w:val="24"/>
        </w:rPr>
        <w:t xml:space="preserve">dla </w:t>
      </w:r>
      <w:r w:rsidR="00E146ED">
        <w:rPr>
          <w:rFonts w:ascii="Times New Roman" w:hAnsi="Times New Roman"/>
          <w:sz w:val="24"/>
          <w:szCs w:val="24"/>
        </w:rPr>
        <w:t>psów</w:t>
      </w:r>
      <w:r w:rsidR="0003664F">
        <w:rPr>
          <w:rFonts w:ascii="Times New Roman" w:hAnsi="Times New Roman"/>
          <w:sz w:val="24"/>
          <w:szCs w:val="24"/>
        </w:rPr>
        <w:t xml:space="preserve"> dużych </w:t>
      </w:r>
      <w:r w:rsidR="00E146ED">
        <w:rPr>
          <w:rFonts w:ascii="Times New Roman" w:hAnsi="Times New Roman"/>
          <w:sz w:val="24"/>
          <w:szCs w:val="24"/>
        </w:rPr>
        <w:t>ras</w:t>
      </w:r>
      <w:r w:rsidR="00550D58">
        <w:rPr>
          <w:rFonts w:ascii="Times New Roman" w:hAnsi="Times New Roman"/>
          <w:sz w:val="24"/>
          <w:szCs w:val="24"/>
        </w:rPr>
        <w:t xml:space="preserve">, które będą szkolone przez Fundację w kierunku umiejętności psa </w:t>
      </w:r>
      <w:r w:rsidR="001C363B">
        <w:rPr>
          <w:rFonts w:ascii="Times New Roman" w:hAnsi="Times New Roman"/>
          <w:sz w:val="24"/>
          <w:szCs w:val="24"/>
        </w:rPr>
        <w:t>przewodnika osób niewidomych, a </w:t>
      </w:r>
      <w:r w:rsidR="00550D58">
        <w:rPr>
          <w:rFonts w:ascii="Times New Roman" w:hAnsi="Times New Roman"/>
          <w:sz w:val="24"/>
          <w:szCs w:val="24"/>
        </w:rPr>
        <w:t xml:space="preserve">następnie zostaną przekazane osobom potrzebującym takiego wsparcia. </w:t>
      </w:r>
    </w:p>
    <w:p w14:paraId="0D3ABAAD" w14:textId="77777777" w:rsidR="002D666F" w:rsidRPr="00C364E1" w:rsidRDefault="00550D58" w:rsidP="00282C8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Wymagania w stosunku do </w:t>
      </w:r>
      <w:r w:rsidR="00B77AEA">
        <w:rPr>
          <w:rFonts w:ascii="Times New Roman" w:hAnsi="Times New Roman"/>
          <w:sz w:val="24"/>
          <w:szCs w:val="24"/>
        </w:rPr>
        <w:t>karmy</w:t>
      </w:r>
      <w:r w:rsidR="00A36BE3">
        <w:rPr>
          <w:rFonts w:ascii="Times New Roman" w:hAnsi="Times New Roman"/>
          <w:sz w:val="24"/>
          <w:szCs w:val="24"/>
        </w:rPr>
        <w:t xml:space="preserve"> i przysmaków</w:t>
      </w:r>
      <w:r w:rsidR="002D666F" w:rsidRPr="00C364E1">
        <w:rPr>
          <w:rFonts w:ascii="Times New Roman" w:hAnsi="Times New Roman"/>
          <w:sz w:val="24"/>
          <w:szCs w:val="24"/>
        </w:rPr>
        <w:t>:</w:t>
      </w:r>
    </w:p>
    <w:p w14:paraId="211834E0" w14:textId="77777777" w:rsidR="00B77AEA" w:rsidRDefault="00B77AEA" w:rsidP="00282C8B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karma dla psów w różnym wieku – szczeniąt, psów dorosłych</w:t>
      </w:r>
      <w:r w:rsidR="009B3C41">
        <w:rPr>
          <w:rFonts w:ascii="Times New Roman" w:hAnsi="Times New Roman"/>
          <w:sz w:val="24"/>
          <w:szCs w:val="24"/>
        </w:rPr>
        <w:t>, psów sterylizowanych</w:t>
      </w:r>
    </w:p>
    <w:p w14:paraId="38B1276E" w14:textId="77777777" w:rsidR="00B77AEA" w:rsidRDefault="00B77AEA" w:rsidP="00282C8B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karma musi być z dodatkiem witamin, minerałów oraz </w:t>
      </w:r>
      <w:r w:rsidR="006C33B5">
        <w:rPr>
          <w:rFonts w:ascii="Times New Roman" w:hAnsi="Times New Roman"/>
          <w:sz w:val="24"/>
          <w:szCs w:val="24"/>
        </w:rPr>
        <w:t>substancji</w:t>
      </w:r>
      <w:r>
        <w:rPr>
          <w:rFonts w:ascii="Times New Roman" w:hAnsi="Times New Roman"/>
          <w:sz w:val="24"/>
          <w:szCs w:val="24"/>
        </w:rPr>
        <w:t xml:space="preserve"> wspomagających stawy</w:t>
      </w:r>
    </w:p>
    <w:p w14:paraId="7F426752" w14:textId="77777777" w:rsidR="00EB7FE4" w:rsidRDefault="00EB7FE4" w:rsidP="00282C8B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karma nie może być sztucznie aromatyzowana ani sztucznie barwiona</w:t>
      </w:r>
    </w:p>
    <w:p w14:paraId="3182B61E" w14:textId="77777777" w:rsidR="00B77AEA" w:rsidRDefault="00B77AEA" w:rsidP="00282C8B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ofercie musi być również </w:t>
      </w:r>
      <w:r w:rsidR="009B3C41">
        <w:rPr>
          <w:rFonts w:ascii="Times New Roman" w:hAnsi="Times New Roman"/>
          <w:sz w:val="24"/>
          <w:szCs w:val="24"/>
        </w:rPr>
        <w:t xml:space="preserve">wysokoenergetyczna </w:t>
      </w:r>
      <w:r>
        <w:rPr>
          <w:rFonts w:ascii="Times New Roman" w:hAnsi="Times New Roman"/>
          <w:sz w:val="24"/>
          <w:szCs w:val="24"/>
        </w:rPr>
        <w:t>karma dla psów tego samego producenta</w:t>
      </w:r>
    </w:p>
    <w:p w14:paraId="2ABC2268" w14:textId="77777777" w:rsidR="00E146ED" w:rsidRPr="00E146ED" w:rsidRDefault="00E146ED" w:rsidP="00282C8B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146ED">
        <w:rPr>
          <w:rFonts w:ascii="Times New Roman" w:hAnsi="Times New Roman"/>
          <w:sz w:val="24"/>
          <w:szCs w:val="24"/>
        </w:rPr>
        <w:t>przysmaki treningowe z naturalnych składników, bez dodatków konserwantów, a nadto winny pochodzić od tego samego producenta</w:t>
      </w:r>
    </w:p>
    <w:p w14:paraId="0E80BB89" w14:textId="77777777" w:rsidR="00A36BE3" w:rsidRDefault="00A36BE3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7BA742BE" w14:textId="6CEE4AB5" w:rsidR="00E146ED" w:rsidRPr="009A50E4" w:rsidRDefault="00C112CD" w:rsidP="00282C8B">
      <w:pPr>
        <w:pStyle w:val="Akapitzlist"/>
        <w:ind w:left="1080" w:hanging="6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9A50E4">
        <w:rPr>
          <w:rFonts w:ascii="Times New Roman" w:hAnsi="Times New Roman"/>
          <w:sz w:val="24"/>
          <w:szCs w:val="24"/>
        </w:rPr>
        <w:tab/>
      </w:r>
      <w:r w:rsidR="00E146ED" w:rsidRPr="009A50E4">
        <w:rPr>
          <w:rFonts w:ascii="Times New Roman" w:hAnsi="Times New Roman"/>
          <w:sz w:val="24"/>
          <w:szCs w:val="24"/>
        </w:rPr>
        <w:t>Szczegółowe wymagania co do poszczególnych rodzajów karmy</w:t>
      </w:r>
    </w:p>
    <w:p w14:paraId="5AB87A45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a) karma dla szczeniąt i psów młodych do maksymalnie 18</w:t>
      </w:r>
      <w:r w:rsidR="008E3113" w:rsidRPr="009A50E4">
        <w:rPr>
          <w:rFonts w:ascii="Times New Roman" w:hAnsi="Times New Roman"/>
          <w:sz w:val="24"/>
          <w:szCs w:val="24"/>
        </w:rPr>
        <w:t xml:space="preserve"> </w:t>
      </w:r>
      <w:r w:rsidRPr="009A50E4">
        <w:rPr>
          <w:rFonts w:ascii="Times New Roman" w:hAnsi="Times New Roman"/>
          <w:sz w:val="24"/>
          <w:szCs w:val="24"/>
        </w:rPr>
        <w:t>miesiąca życia:</w:t>
      </w:r>
    </w:p>
    <w:p w14:paraId="72377DA8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białka nie mniej niż 30%,</w:t>
      </w:r>
    </w:p>
    <w:p w14:paraId="55DC9901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tłuszczu i olejów nie mniej niż 10%,</w:t>
      </w:r>
    </w:p>
    <w:p w14:paraId="0AE6A8B0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w składzie witamin, minerałów oraz substancji wspomagających układ</w:t>
      </w:r>
    </w:p>
    <w:p w14:paraId="4DE21BF0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 xml:space="preserve">(glukozamina i </w:t>
      </w:r>
      <w:proofErr w:type="spellStart"/>
      <w:r w:rsidRPr="009A50E4">
        <w:rPr>
          <w:rFonts w:ascii="Times New Roman" w:hAnsi="Times New Roman"/>
          <w:sz w:val="24"/>
          <w:szCs w:val="24"/>
        </w:rPr>
        <w:t>chondroityna</w:t>
      </w:r>
      <w:proofErr w:type="spellEnd"/>
      <w:r w:rsidRPr="009A50E4">
        <w:rPr>
          <w:rFonts w:ascii="Times New Roman" w:hAnsi="Times New Roman"/>
          <w:sz w:val="24"/>
          <w:szCs w:val="24"/>
        </w:rPr>
        <w:t>),</w:t>
      </w:r>
    </w:p>
    <w:p w14:paraId="7656A245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preferowana strawność karmy nie mniej niż 90%</w:t>
      </w:r>
    </w:p>
    <w:p w14:paraId="749C3A55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2876C617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b) karma dla psów dorosłych:</w:t>
      </w:r>
    </w:p>
    <w:p w14:paraId="6F9A39E4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białka nie mniej niż 25%,</w:t>
      </w:r>
    </w:p>
    <w:p w14:paraId="0AABE25B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tłuszczu i olejów nie mniej niż 10%,</w:t>
      </w:r>
    </w:p>
    <w:p w14:paraId="7F1780B7" w14:textId="77777777" w:rsidR="00E146ED" w:rsidRPr="009A50E4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w składzie witamin, minerałów oraz substancji wspomagających układ kostny</w:t>
      </w:r>
    </w:p>
    <w:p w14:paraId="43B1ED82" w14:textId="77777777" w:rsidR="008E3113" w:rsidRPr="009A50E4" w:rsidRDefault="008E3113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 xml:space="preserve">(glukozamina i </w:t>
      </w:r>
      <w:proofErr w:type="spellStart"/>
      <w:r w:rsidRPr="009A50E4">
        <w:rPr>
          <w:rFonts w:ascii="Times New Roman" w:hAnsi="Times New Roman"/>
          <w:sz w:val="24"/>
          <w:szCs w:val="24"/>
        </w:rPr>
        <w:t>chondroityna</w:t>
      </w:r>
      <w:proofErr w:type="spellEnd"/>
      <w:r w:rsidRPr="009A50E4">
        <w:rPr>
          <w:rFonts w:ascii="Times New Roman" w:hAnsi="Times New Roman"/>
          <w:sz w:val="24"/>
          <w:szCs w:val="24"/>
        </w:rPr>
        <w:t>),</w:t>
      </w:r>
    </w:p>
    <w:p w14:paraId="1BF165FA" w14:textId="77777777" w:rsidR="008E3113" w:rsidRPr="009A50E4" w:rsidRDefault="008E3113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preferowana strawność karmy nie mniej niż 90%</w:t>
      </w:r>
    </w:p>
    <w:p w14:paraId="16E1E1D1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72A0D907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c) karma dla psów sterylizowanych:</w:t>
      </w:r>
    </w:p>
    <w:p w14:paraId="1FB2D409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białka nie mniej niż 25%,</w:t>
      </w:r>
    </w:p>
    <w:p w14:paraId="2A7D25BA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tłuszczu i olejów maksymalnie 12%,</w:t>
      </w:r>
    </w:p>
    <w:p w14:paraId="1E1D1CDA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w składzie witamin, minerałów oraz substancji wspomagających układ kostny</w:t>
      </w:r>
    </w:p>
    <w:p w14:paraId="5DE88739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 xml:space="preserve">(glukozamina i </w:t>
      </w:r>
      <w:proofErr w:type="spellStart"/>
      <w:r w:rsidRPr="009A50E4">
        <w:rPr>
          <w:rFonts w:ascii="Times New Roman" w:hAnsi="Times New Roman"/>
          <w:sz w:val="24"/>
          <w:szCs w:val="24"/>
        </w:rPr>
        <w:t>chondroityna</w:t>
      </w:r>
      <w:proofErr w:type="spellEnd"/>
      <w:r w:rsidRPr="009A50E4">
        <w:rPr>
          <w:rFonts w:ascii="Times New Roman" w:hAnsi="Times New Roman"/>
          <w:sz w:val="24"/>
          <w:szCs w:val="24"/>
        </w:rPr>
        <w:t>),</w:t>
      </w:r>
    </w:p>
    <w:p w14:paraId="3C98801B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preferowana strawność karmy nie mniej niż 90%</w:t>
      </w:r>
    </w:p>
    <w:p w14:paraId="417762F3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1C1BE7A3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d) karma wysokoenergetyczna:</w:t>
      </w:r>
    </w:p>
    <w:p w14:paraId="75920625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białka nie mniej niż 25%,</w:t>
      </w:r>
    </w:p>
    <w:p w14:paraId="7E02A08A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surowego tłuszczu i olejów nie mniej niż 25%,</w:t>
      </w:r>
    </w:p>
    <w:p w14:paraId="45D5CBF0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zawartość w składzie witamin, minerałów oraz substancji wspomagających układ kostny</w:t>
      </w:r>
    </w:p>
    <w:p w14:paraId="35FD8F21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lastRenderedPageBreak/>
        <w:t xml:space="preserve">(glukozamina i </w:t>
      </w:r>
      <w:proofErr w:type="spellStart"/>
      <w:r w:rsidRPr="009A50E4">
        <w:rPr>
          <w:rFonts w:ascii="Times New Roman" w:hAnsi="Times New Roman"/>
          <w:sz w:val="24"/>
          <w:szCs w:val="24"/>
        </w:rPr>
        <w:t>chondroityna</w:t>
      </w:r>
      <w:proofErr w:type="spellEnd"/>
      <w:r w:rsidRPr="009A50E4">
        <w:rPr>
          <w:rFonts w:ascii="Times New Roman" w:hAnsi="Times New Roman"/>
          <w:sz w:val="24"/>
          <w:szCs w:val="24"/>
        </w:rPr>
        <w:t>),</w:t>
      </w:r>
    </w:p>
    <w:p w14:paraId="5B68AFC4" w14:textId="77777777" w:rsidR="009A50E4" w:rsidRPr="009A50E4" w:rsidRDefault="009A50E4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9A50E4">
        <w:rPr>
          <w:rFonts w:ascii="Times New Roman" w:hAnsi="Times New Roman"/>
          <w:sz w:val="24"/>
          <w:szCs w:val="24"/>
        </w:rPr>
        <w:t>- preferowana strawność karmy nie mniej niż 90%</w:t>
      </w:r>
    </w:p>
    <w:p w14:paraId="5A2BD6AE" w14:textId="77777777" w:rsidR="00E146ED" w:rsidRPr="00B77AEA" w:rsidRDefault="00E146ED" w:rsidP="00282C8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5ED7C14D" w14:textId="65418802" w:rsidR="00B77AEA" w:rsidRPr="00C112CD" w:rsidRDefault="00C112CD" w:rsidP="00C112CD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77AEA" w:rsidRPr="00C112CD">
        <w:rPr>
          <w:rFonts w:ascii="Times New Roman" w:hAnsi="Times New Roman"/>
          <w:sz w:val="24"/>
          <w:szCs w:val="24"/>
        </w:rPr>
        <w:t>Wymagania w stosunku do dostawcy:</w:t>
      </w:r>
    </w:p>
    <w:p w14:paraId="161F9CFD" w14:textId="77777777" w:rsidR="00B77AEA" w:rsidRDefault="00326E9E" w:rsidP="00282C8B">
      <w:pPr>
        <w:pStyle w:val="Akapitzlist"/>
        <w:numPr>
          <w:ilvl w:val="0"/>
          <w:numId w:val="25"/>
        </w:numPr>
        <w:ind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karmy w </w:t>
      </w:r>
      <w:r w:rsidR="00B77AEA">
        <w:rPr>
          <w:rFonts w:ascii="Times New Roman" w:hAnsi="Times New Roman"/>
          <w:sz w:val="24"/>
          <w:szCs w:val="24"/>
        </w:rPr>
        <w:t>opakowania</w:t>
      </w:r>
      <w:r>
        <w:rPr>
          <w:rFonts w:ascii="Times New Roman" w:hAnsi="Times New Roman"/>
          <w:sz w:val="24"/>
          <w:szCs w:val="24"/>
        </w:rPr>
        <w:t>ch</w:t>
      </w:r>
      <w:r w:rsidR="006C33B5">
        <w:rPr>
          <w:rFonts w:ascii="Times New Roman" w:hAnsi="Times New Roman"/>
          <w:sz w:val="24"/>
          <w:szCs w:val="24"/>
        </w:rPr>
        <w:t xml:space="preserve"> </w:t>
      </w:r>
      <w:r w:rsidR="00B77AEA">
        <w:rPr>
          <w:rFonts w:ascii="Times New Roman" w:hAnsi="Times New Roman"/>
          <w:sz w:val="24"/>
          <w:szCs w:val="24"/>
        </w:rPr>
        <w:t>nie mniejsz</w:t>
      </w:r>
      <w:r>
        <w:rPr>
          <w:rFonts w:ascii="Times New Roman" w:hAnsi="Times New Roman"/>
          <w:sz w:val="24"/>
          <w:szCs w:val="24"/>
        </w:rPr>
        <w:t>ych</w:t>
      </w:r>
      <w:r w:rsidR="00B77AEA">
        <w:rPr>
          <w:rFonts w:ascii="Times New Roman" w:hAnsi="Times New Roman"/>
          <w:sz w:val="24"/>
          <w:szCs w:val="24"/>
        </w:rPr>
        <w:t xml:space="preserve"> niż 12 kg</w:t>
      </w:r>
    </w:p>
    <w:p w14:paraId="55D64C9B" w14:textId="05F66C78" w:rsidR="00B77AEA" w:rsidRDefault="00A36BE3" w:rsidP="00282C8B">
      <w:pPr>
        <w:pStyle w:val="Akapitzlist"/>
        <w:numPr>
          <w:ilvl w:val="0"/>
          <w:numId w:val="25"/>
        </w:numPr>
        <w:spacing w:after="0"/>
        <w:ind w:firstLine="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77AEA">
        <w:rPr>
          <w:rFonts w:ascii="Times New Roman" w:hAnsi="Times New Roman"/>
          <w:sz w:val="24"/>
          <w:szCs w:val="24"/>
        </w:rPr>
        <w:t>ostawa bezpłatna od drzwi do drzwi pod wskazany adres</w:t>
      </w:r>
      <w:r w:rsidR="00807A9A">
        <w:rPr>
          <w:rFonts w:ascii="Times New Roman" w:hAnsi="Times New Roman"/>
          <w:sz w:val="24"/>
          <w:szCs w:val="24"/>
        </w:rPr>
        <w:t xml:space="preserve"> </w:t>
      </w:r>
    </w:p>
    <w:p w14:paraId="1945C714" w14:textId="77777777" w:rsidR="00B77AEA" w:rsidRDefault="00B77AEA" w:rsidP="00282C8B">
      <w:pPr>
        <w:pStyle w:val="gwp1aae08eamsonormal"/>
        <w:numPr>
          <w:ilvl w:val="0"/>
          <w:numId w:val="25"/>
        </w:numPr>
        <w:spacing w:line="276" w:lineRule="auto"/>
        <w:ind w:firstLine="131"/>
      </w:pPr>
      <w:r w:rsidRPr="00B77AEA">
        <w:t>czas dostawy</w:t>
      </w:r>
      <w:r>
        <w:t xml:space="preserve"> maksymalnie dwa dni robocze</w:t>
      </w:r>
    </w:p>
    <w:p w14:paraId="24F30BE8" w14:textId="77777777" w:rsidR="00B77AEA" w:rsidRDefault="00B77AEA" w:rsidP="00282C8B">
      <w:pPr>
        <w:pStyle w:val="gwp1aae08eamsonormal"/>
        <w:numPr>
          <w:ilvl w:val="0"/>
          <w:numId w:val="25"/>
        </w:numPr>
        <w:spacing w:line="276" w:lineRule="auto"/>
        <w:ind w:left="1418" w:hanging="567"/>
      </w:pPr>
      <w:r w:rsidRPr="00B77AEA">
        <w:t xml:space="preserve">płatność przelewem dwa razy w miesiącu – zbiorczo za okresy 14 dniowe od 1-14 dnia miesiąca </w:t>
      </w:r>
      <w:r>
        <w:t>i od 15-30/31 dnia miesiąca</w:t>
      </w:r>
    </w:p>
    <w:p w14:paraId="1B1C7B41" w14:textId="77777777" w:rsidR="00A36BE3" w:rsidRDefault="00A36BE3" w:rsidP="00282C8B">
      <w:pPr>
        <w:pStyle w:val="gwp1aae08eamsonormal"/>
        <w:numPr>
          <w:ilvl w:val="0"/>
          <w:numId w:val="25"/>
        </w:numPr>
        <w:spacing w:line="276" w:lineRule="auto"/>
        <w:ind w:left="709" w:firstLine="142"/>
      </w:pPr>
      <w:r>
        <w:t>t</w:t>
      </w:r>
      <w:r w:rsidR="00B77AEA" w:rsidRPr="00B77AEA">
        <w:t>ermin pła</w:t>
      </w:r>
      <w:r w:rsidR="00B77AEA">
        <w:t xml:space="preserve">tności nie mniej niż 14 dni. </w:t>
      </w:r>
    </w:p>
    <w:p w14:paraId="2EB13A64" w14:textId="77777777" w:rsidR="00B77AEA" w:rsidRDefault="00A36BE3" w:rsidP="00282C8B">
      <w:pPr>
        <w:pStyle w:val="gwp1aae08eamsonormal"/>
        <w:numPr>
          <w:ilvl w:val="0"/>
          <w:numId w:val="25"/>
        </w:numPr>
        <w:spacing w:line="276" w:lineRule="auto"/>
        <w:ind w:left="709" w:firstLine="142"/>
      </w:pPr>
      <w:r>
        <w:t>m</w:t>
      </w:r>
      <w:r w:rsidR="00B77AEA" w:rsidRPr="00B77AEA">
        <w:t>ożliwość stałego kontaktu z przedstawicielem sprzedającego – opiekunem klienta</w:t>
      </w:r>
    </w:p>
    <w:p w14:paraId="6019D6A2" w14:textId="77777777" w:rsidR="009A50E4" w:rsidRPr="009A50E4" w:rsidRDefault="009A50E4" w:rsidP="00282C8B">
      <w:pPr>
        <w:pStyle w:val="NormalnyWeb"/>
        <w:numPr>
          <w:ilvl w:val="0"/>
          <w:numId w:val="25"/>
        </w:numPr>
        <w:shd w:val="clear" w:color="auto" w:fill="F8F8F8"/>
        <w:spacing w:before="0" w:beforeAutospacing="0" w:after="0" w:afterAutospacing="0"/>
        <w:ind w:firstLine="131"/>
        <w:textAlignment w:val="baseline"/>
      </w:pPr>
      <w:r w:rsidRPr="009A50E4">
        <w:t>preferowane posiadanie klubu hodowców,</w:t>
      </w:r>
    </w:p>
    <w:p w14:paraId="5A4BE98E" w14:textId="77777777" w:rsidR="009A50E4" w:rsidRPr="009A50E4" w:rsidRDefault="009A50E4" w:rsidP="00282C8B">
      <w:pPr>
        <w:pStyle w:val="gwp1aae08eamsonormal"/>
        <w:numPr>
          <w:ilvl w:val="0"/>
          <w:numId w:val="25"/>
        </w:numPr>
        <w:spacing w:line="276" w:lineRule="auto"/>
        <w:ind w:left="1418" w:hanging="567"/>
      </w:pPr>
      <w:r w:rsidRPr="009A50E4">
        <w:t>preferowana możliwość zorganizowania szkolenia dla wolontariuszy na temat żywienia psów,</w:t>
      </w:r>
    </w:p>
    <w:p w14:paraId="4FC00CFE" w14:textId="77777777" w:rsidR="00873CD6" w:rsidRPr="00C364E1" w:rsidRDefault="00873CD6" w:rsidP="00C112CD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Kod CPV:</w:t>
      </w:r>
    </w:p>
    <w:p w14:paraId="15BF4A76" w14:textId="77777777" w:rsidR="00873CD6" w:rsidRPr="00C364E1" w:rsidRDefault="00A36BE3" w:rsidP="00282C8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15713000-9 Karma dla zwierząt domowych</w:t>
      </w:r>
    </w:p>
    <w:p w14:paraId="669850B4" w14:textId="25D7885F" w:rsidR="000520B8" w:rsidRPr="00C364E1" w:rsidRDefault="00873CD6" w:rsidP="00C112CD">
      <w:pPr>
        <w:pStyle w:val="Nagwek2"/>
        <w:numPr>
          <w:ilvl w:val="0"/>
          <w:numId w:val="29"/>
        </w:numPr>
      </w:pPr>
      <w:r w:rsidRPr="00C364E1">
        <w:t xml:space="preserve">Termin </w:t>
      </w:r>
      <w:r w:rsidR="00550D58">
        <w:t>zakupu</w:t>
      </w:r>
    </w:p>
    <w:p w14:paraId="7C5D004C" w14:textId="02D4A5AE" w:rsidR="000520B8" w:rsidRPr="00C364E1" w:rsidRDefault="004B79CA" w:rsidP="00282C8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7A51">
        <w:rPr>
          <w:rFonts w:ascii="Times New Roman" w:hAnsi="Times New Roman" w:cs="Times New Roman"/>
          <w:sz w:val="24"/>
          <w:szCs w:val="24"/>
        </w:rPr>
        <w:t xml:space="preserve">Fundacja </w:t>
      </w:r>
      <w:r w:rsidR="00A36BE3">
        <w:rPr>
          <w:rFonts w:ascii="Times New Roman" w:hAnsi="Times New Roman" w:cs="Times New Roman"/>
          <w:sz w:val="24"/>
          <w:szCs w:val="24"/>
        </w:rPr>
        <w:t>będzie kupowała karmę</w:t>
      </w:r>
      <w:r w:rsidR="0003664F">
        <w:rPr>
          <w:rFonts w:ascii="Times New Roman" w:hAnsi="Times New Roman" w:cs="Times New Roman"/>
          <w:sz w:val="24"/>
          <w:szCs w:val="24"/>
        </w:rPr>
        <w:t xml:space="preserve"> sukcesywnie w okresie roku od </w:t>
      </w:r>
      <w:r w:rsidR="004A551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stycznia 2021</w:t>
      </w:r>
      <w:r w:rsidR="00A36BE3">
        <w:rPr>
          <w:rFonts w:ascii="Times New Roman" w:hAnsi="Times New Roman" w:cs="Times New Roman"/>
          <w:sz w:val="24"/>
          <w:szCs w:val="24"/>
        </w:rPr>
        <w:t xml:space="preserve">r. do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9A50E4">
        <w:rPr>
          <w:rFonts w:ascii="Times New Roman" w:hAnsi="Times New Roman" w:cs="Times New Roman"/>
          <w:sz w:val="24"/>
          <w:szCs w:val="24"/>
        </w:rPr>
        <w:t>3</w:t>
      </w:r>
      <w:r w:rsidR="004A5517">
        <w:rPr>
          <w:rFonts w:ascii="Times New Roman" w:hAnsi="Times New Roman" w:cs="Times New Roman"/>
          <w:sz w:val="24"/>
          <w:szCs w:val="24"/>
        </w:rPr>
        <w:t>1 grudnia</w:t>
      </w:r>
      <w:r w:rsidR="00D57A51">
        <w:rPr>
          <w:rFonts w:ascii="Times New Roman" w:hAnsi="Times New Roman" w:cs="Times New Roman"/>
          <w:sz w:val="24"/>
          <w:szCs w:val="24"/>
        </w:rPr>
        <w:t xml:space="preserve"> 20</w:t>
      </w:r>
      <w:r w:rsidR="00A36BE3">
        <w:rPr>
          <w:rFonts w:ascii="Times New Roman" w:hAnsi="Times New Roman" w:cs="Times New Roman"/>
          <w:sz w:val="24"/>
          <w:szCs w:val="24"/>
        </w:rPr>
        <w:t>2</w:t>
      </w:r>
      <w:r w:rsidR="004A5517">
        <w:rPr>
          <w:rFonts w:ascii="Times New Roman" w:hAnsi="Times New Roman" w:cs="Times New Roman"/>
          <w:sz w:val="24"/>
          <w:szCs w:val="24"/>
        </w:rPr>
        <w:t>1</w:t>
      </w:r>
      <w:r w:rsidR="00D57A51">
        <w:rPr>
          <w:rFonts w:ascii="Times New Roman" w:hAnsi="Times New Roman" w:cs="Times New Roman"/>
          <w:sz w:val="24"/>
          <w:szCs w:val="24"/>
        </w:rPr>
        <w:t xml:space="preserve"> r</w:t>
      </w:r>
      <w:r w:rsidR="00EB3522">
        <w:rPr>
          <w:rFonts w:ascii="Times New Roman" w:hAnsi="Times New Roman" w:cs="Times New Roman"/>
          <w:sz w:val="24"/>
          <w:szCs w:val="24"/>
        </w:rPr>
        <w:t>.</w:t>
      </w:r>
    </w:p>
    <w:p w14:paraId="16E16DEE" w14:textId="36D9DCC6" w:rsidR="000520B8" w:rsidRPr="00C364E1" w:rsidRDefault="005A5039" w:rsidP="009F30CD">
      <w:pPr>
        <w:pStyle w:val="Nagwek2"/>
        <w:numPr>
          <w:ilvl w:val="0"/>
          <w:numId w:val="29"/>
        </w:numPr>
      </w:pPr>
      <w:r w:rsidRPr="00C364E1">
        <w:t>Warunki udziału w postępowaniu</w:t>
      </w:r>
    </w:p>
    <w:p w14:paraId="614302EC" w14:textId="6C0F6D93" w:rsidR="00A36BE3" w:rsidRDefault="004B79CA" w:rsidP="00282C8B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A5039" w:rsidRPr="00C364E1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</w:t>
      </w:r>
      <w:r w:rsidR="00A36B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D4122A" w14:textId="1381587B" w:rsidR="00A36BE3" w:rsidRPr="005E27C2" w:rsidRDefault="005E27C2" w:rsidP="00282C8B">
      <w:pPr>
        <w:pStyle w:val="Akapitzlist"/>
        <w:numPr>
          <w:ilvl w:val="0"/>
          <w:numId w:val="26"/>
        </w:numPr>
        <w:spacing w:line="288" w:lineRule="auto"/>
        <w:ind w:left="1418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A36BE3" w:rsidRPr="005E27C2">
        <w:rPr>
          <w:rFonts w:ascii="Times New Roman" w:hAnsi="Times New Roman"/>
          <w:color w:val="000000"/>
          <w:sz w:val="24"/>
          <w:szCs w:val="24"/>
        </w:rPr>
        <w:t>rowadzą działalność gospodarczą</w:t>
      </w:r>
      <w:r w:rsidR="00282C8B">
        <w:rPr>
          <w:rFonts w:ascii="Times New Roman" w:hAnsi="Times New Roman"/>
          <w:color w:val="000000"/>
          <w:sz w:val="24"/>
          <w:szCs w:val="24"/>
        </w:rPr>
        <w:t xml:space="preserve"> na terenie RP</w:t>
      </w:r>
      <w:r w:rsidR="00A36BE3" w:rsidRPr="005E27C2">
        <w:rPr>
          <w:rFonts w:ascii="Times New Roman" w:hAnsi="Times New Roman"/>
          <w:color w:val="000000"/>
          <w:sz w:val="24"/>
          <w:szCs w:val="24"/>
        </w:rPr>
        <w:t xml:space="preserve"> w postaci sprzedaży karmy i akcesoriów dla zwierząt</w:t>
      </w:r>
      <w:r w:rsidR="00282C8B">
        <w:rPr>
          <w:rFonts w:ascii="Times New Roman" w:hAnsi="Times New Roman"/>
          <w:color w:val="000000"/>
          <w:sz w:val="24"/>
          <w:szCs w:val="24"/>
        </w:rPr>
        <w:t xml:space="preserve"> od co najmniej 10 lat</w:t>
      </w:r>
    </w:p>
    <w:p w14:paraId="35C15D26" w14:textId="19C847C0" w:rsidR="00282C8B" w:rsidRPr="00282C8B" w:rsidRDefault="005E27C2" w:rsidP="00282C8B">
      <w:pPr>
        <w:pStyle w:val="Akapitzlist"/>
        <w:numPr>
          <w:ilvl w:val="0"/>
          <w:numId w:val="26"/>
        </w:numPr>
        <w:spacing w:line="288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5E27C2">
        <w:rPr>
          <w:rFonts w:ascii="Times New Roman" w:hAnsi="Times New Roman"/>
          <w:color w:val="000000"/>
          <w:sz w:val="24"/>
          <w:szCs w:val="24"/>
        </w:rPr>
        <w:t>pełniają wymagania dotyczące</w:t>
      </w:r>
      <w:r w:rsidR="00EB3522">
        <w:rPr>
          <w:rFonts w:ascii="Times New Roman" w:hAnsi="Times New Roman"/>
          <w:color w:val="000000"/>
          <w:sz w:val="24"/>
          <w:szCs w:val="24"/>
        </w:rPr>
        <w:t xml:space="preserve"> przedmiotu zamówienia i</w:t>
      </w:r>
      <w:r w:rsidRPr="005E27C2">
        <w:rPr>
          <w:rFonts w:ascii="Times New Roman" w:hAnsi="Times New Roman"/>
          <w:color w:val="000000"/>
          <w:sz w:val="24"/>
          <w:szCs w:val="24"/>
        </w:rPr>
        <w:t xml:space="preserve"> dostawcy przedstawione w punkcie </w:t>
      </w:r>
      <w:r w:rsidR="00302458">
        <w:rPr>
          <w:rFonts w:ascii="Times New Roman" w:hAnsi="Times New Roman"/>
          <w:color w:val="000000"/>
          <w:sz w:val="24"/>
          <w:szCs w:val="24"/>
        </w:rPr>
        <w:t>2</w:t>
      </w:r>
      <w:r w:rsidR="00CF230B">
        <w:rPr>
          <w:rFonts w:ascii="Times New Roman" w:hAnsi="Times New Roman"/>
          <w:color w:val="000000"/>
          <w:sz w:val="24"/>
          <w:szCs w:val="24"/>
        </w:rPr>
        <w:t xml:space="preserve">.2, </w:t>
      </w:r>
      <w:r w:rsidR="00302458">
        <w:rPr>
          <w:rFonts w:ascii="Times New Roman" w:hAnsi="Times New Roman"/>
          <w:color w:val="000000"/>
          <w:sz w:val="24"/>
          <w:szCs w:val="24"/>
        </w:rPr>
        <w:t>2</w:t>
      </w:r>
      <w:r w:rsidR="00CF230B">
        <w:rPr>
          <w:rFonts w:ascii="Times New Roman" w:hAnsi="Times New Roman"/>
          <w:color w:val="000000"/>
          <w:sz w:val="24"/>
          <w:szCs w:val="24"/>
        </w:rPr>
        <w:t>.</w:t>
      </w:r>
      <w:r w:rsidR="00302458">
        <w:rPr>
          <w:rFonts w:ascii="Times New Roman" w:hAnsi="Times New Roman"/>
          <w:color w:val="000000"/>
          <w:sz w:val="24"/>
          <w:szCs w:val="24"/>
        </w:rPr>
        <w:t>3</w:t>
      </w:r>
      <w:r w:rsidR="00CF230B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="00302458">
        <w:rPr>
          <w:rFonts w:ascii="Times New Roman" w:hAnsi="Times New Roman"/>
          <w:color w:val="000000"/>
          <w:sz w:val="24"/>
          <w:szCs w:val="24"/>
        </w:rPr>
        <w:t>2</w:t>
      </w:r>
      <w:r w:rsidRPr="005E27C2">
        <w:rPr>
          <w:rFonts w:ascii="Times New Roman" w:hAnsi="Times New Roman"/>
          <w:color w:val="000000"/>
          <w:sz w:val="24"/>
          <w:szCs w:val="24"/>
        </w:rPr>
        <w:t>.</w:t>
      </w:r>
      <w:r w:rsidR="00302458">
        <w:rPr>
          <w:rFonts w:ascii="Times New Roman" w:hAnsi="Times New Roman"/>
          <w:color w:val="000000"/>
          <w:sz w:val="24"/>
          <w:szCs w:val="24"/>
        </w:rPr>
        <w:t>4</w:t>
      </w:r>
      <w:r w:rsidRPr="005E27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573">
        <w:rPr>
          <w:rFonts w:ascii="Times New Roman" w:hAnsi="Times New Roman"/>
          <w:color w:val="000000"/>
          <w:sz w:val="24"/>
          <w:szCs w:val="24"/>
        </w:rPr>
        <w:t>,</w:t>
      </w:r>
      <w:r w:rsidRPr="005E27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E9AEBA" w14:textId="3BF89894" w:rsidR="00A36BE3" w:rsidRPr="005E27C2" w:rsidRDefault="00282C8B" w:rsidP="00282C8B">
      <w:pPr>
        <w:pStyle w:val="Akapitzlist"/>
        <w:numPr>
          <w:ilvl w:val="0"/>
          <w:numId w:val="26"/>
        </w:numPr>
        <w:spacing w:line="288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posiadają doświadczenie w zakresie współpracy z podmiotami szkolącymi psy </w:t>
      </w:r>
      <w:r w:rsidR="003A45CF">
        <w:rPr>
          <w:rFonts w:ascii="Times New Roman" w:hAnsi="Times New Roman"/>
          <w:color w:val="000000"/>
          <w:sz w:val="24"/>
          <w:szCs w:val="24"/>
        </w:rPr>
        <w:t>pracujące,</w:t>
      </w:r>
      <w:r w:rsidR="003A45CF">
        <w:rPr>
          <w:rFonts w:ascii="Times New Roman" w:hAnsi="Times New Roman"/>
          <w:color w:val="000000"/>
          <w:sz w:val="24"/>
          <w:szCs w:val="24"/>
        </w:rPr>
        <w:br/>
        <w:t>w tym asystujące i służbowe</w:t>
      </w:r>
      <w:r w:rsidR="003A45CF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E113AC" w14:textId="35B2B8BA" w:rsidR="000520B8" w:rsidRPr="00C112CD" w:rsidRDefault="00C112CD" w:rsidP="009F30CD">
      <w:pPr>
        <w:pStyle w:val="Nagwek2"/>
        <w:numPr>
          <w:ilvl w:val="0"/>
          <w:numId w:val="29"/>
        </w:numPr>
      </w:pPr>
      <w:r>
        <w:t>S</w:t>
      </w:r>
      <w:r w:rsidR="000520B8" w:rsidRPr="00C112CD">
        <w:t>posób przygotowania zgłoszenia</w:t>
      </w:r>
    </w:p>
    <w:p w14:paraId="1416AE36" w14:textId="7DD349E2" w:rsidR="009F30CD" w:rsidRDefault="009F30CD" w:rsidP="009F30C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520B8"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Kompletne zgłoszenie powinno </w:t>
      </w:r>
      <w:r w:rsidR="003533A2" w:rsidRPr="00C112CD">
        <w:rPr>
          <w:rFonts w:ascii="Times New Roman" w:hAnsi="Times New Roman" w:cs="Times New Roman"/>
          <w:color w:val="000000"/>
          <w:sz w:val="24"/>
          <w:szCs w:val="24"/>
        </w:rPr>
        <w:t>zostać złożone na F</w:t>
      </w:r>
      <w:r w:rsidR="000520B8" w:rsidRPr="00C112CD">
        <w:rPr>
          <w:rFonts w:ascii="Times New Roman" w:hAnsi="Times New Roman" w:cs="Times New Roman"/>
          <w:sz w:val="24"/>
          <w:szCs w:val="24"/>
        </w:rPr>
        <w:t>ormularz</w:t>
      </w:r>
      <w:r w:rsidR="003533A2" w:rsidRPr="00C112CD">
        <w:rPr>
          <w:rFonts w:ascii="Times New Roman" w:hAnsi="Times New Roman" w:cs="Times New Roman"/>
          <w:sz w:val="24"/>
          <w:szCs w:val="24"/>
        </w:rPr>
        <w:t>u</w:t>
      </w:r>
      <w:r w:rsidR="000520B8" w:rsidRPr="00C112CD">
        <w:rPr>
          <w:rFonts w:ascii="Times New Roman" w:hAnsi="Times New Roman" w:cs="Times New Roman"/>
          <w:sz w:val="24"/>
          <w:szCs w:val="24"/>
        </w:rPr>
        <w:t xml:space="preserve"> </w:t>
      </w:r>
      <w:r w:rsidR="0063166A" w:rsidRPr="00C112CD">
        <w:rPr>
          <w:rFonts w:ascii="Times New Roman" w:hAnsi="Times New Roman" w:cs="Times New Roman"/>
          <w:sz w:val="24"/>
          <w:szCs w:val="24"/>
        </w:rPr>
        <w:t>ofert</w:t>
      </w:r>
      <w:r w:rsidR="002F093B">
        <w:rPr>
          <w:rFonts w:ascii="Times New Roman" w:hAnsi="Times New Roman" w:cs="Times New Roman"/>
          <w:sz w:val="24"/>
          <w:szCs w:val="24"/>
        </w:rPr>
        <w:t>y</w:t>
      </w:r>
      <w:r w:rsidR="003533A2" w:rsidRPr="00C112CD">
        <w:rPr>
          <w:rFonts w:ascii="Times New Roman" w:hAnsi="Times New Roman" w:cs="Times New Roman"/>
          <w:sz w:val="24"/>
          <w:szCs w:val="24"/>
        </w:rPr>
        <w:t>, stanowiącym</w:t>
      </w:r>
      <w:r w:rsidR="000520B8" w:rsidRPr="00C11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0520B8" w:rsidRPr="00C112CD">
        <w:rPr>
          <w:rFonts w:ascii="Times New Roman" w:hAnsi="Times New Roman" w:cs="Times New Roman"/>
          <w:sz w:val="24"/>
          <w:szCs w:val="24"/>
        </w:rPr>
        <w:t xml:space="preserve">Załącznik nr 1 do Zapytania Ofertowego, w </w:t>
      </w:r>
      <w:r w:rsidR="003533A2" w:rsidRPr="00C112CD">
        <w:rPr>
          <w:rFonts w:ascii="Times New Roman" w:hAnsi="Times New Roman" w:cs="Times New Roman"/>
          <w:sz w:val="24"/>
          <w:szCs w:val="24"/>
        </w:rPr>
        <w:t>którym należy</w:t>
      </w:r>
      <w:r w:rsidR="000520B8" w:rsidRPr="00C112CD">
        <w:rPr>
          <w:rFonts w:ascii="Times New Roman" w:hAnsi="Times New Roman" w:cs="Times New Roman"/>
          <w:sz w:val="24"/>
          <w:szCs w:val="24"/>
        </w:rPr>
        <w:t xml:space="preserve"> poda</w:t>
      </w:r>
      <w:r w:rsidR="003533A2" w:rsidRPr="00C112C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łączną wartość brutto całego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zamówienia (</w:t>
      </w:r>
      <w:bookmarkStart w:id="1" w:name="_Hlk59105769"/>
      <w:r>
        <w:rPr>
          <w:rFonts w:ascii="Times New Roman" w:hAnsi="Times New Roman" w:cs="Times New Roman"/>
          <w:sz w:val="24"/>
          <w:szCs w:val="24"/>
        </w:rPr>
        <w:t xml:space="preserve">suma cen jednostkowych poszczególnych rodzajów karmy oraz przekąsek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treningowych)</w:t>
      </w:r>
      <w:bookmarkEnd w:id="1"/>
      <w:r>
        <w:rPr>
          <w:rFonts w:ascii="Times New Roman" w:hAnsi="Times New Roman" w:cs="Times New Roman"/>
          <w:sz w:val="24"/>
          <w:szCs w:val="24"/>
        </w:rPr>
        <w:t>, a nadto w postaci odrębnego załącznika</w:t>
      </w:r>
      <w:r w:rsidR="00C22D61">
        <w:rPr>
          <w:rFonts w:ascii="Times New Roman" w:hAnsi="Times New Roman" w:cs="Times New Roman"/>
          <w:sz w:val="24"/>
          <w:szCs w:val="24"/>
        </w:rPr>
        <w:t xml:space="preserve"> </w:t>
      </w:r>
      <w:r w:rsidR="00302458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EB3522">
        <w:rPr>
          <w:rFonts w:ascii="Times New Roman" w:hAnsi="Times New Roman" w:cs="Times New Roman"/>
          <w:sz w:val="24"/>
          <w:szCs w:val="24"/>
        </w:rPr>
        <w:t>1</w:t>
      </w:r>
      <w:r w:rsidR="00302458">
        <w:rPr>
          <w:rFonts w:ascii="Times New Roman" w:hAnsi="Times New Roman" w:cs="Times New Roman"/>
          <w:sz w:val="24"/>
          <w:szCs w:val="24"/>
        </w:rPr>
        <w:t xml:space="preserve"> do</w:t>
      </w:r>
      <w:r w:rsidR="00C22D61">
        <w:rPr>
          <w:rFonts w:ascii="Times New Roman" w:hAnsi="Times New Roman" w:cs="Times New Roman"/>
          <w:sz w:val="24"/>
          <w:szCs w:val="24"/>
        </w:rPr>
        <w:t xml:space="preserve"> </w:t>
      </w:r>
      <w:r w:rsidR="00EB3522">
        <w:rPr>
          <w:rFonts w:ascii="Times New Roman" w:hAnsi="Times New Roman" w:cs="Times New Roman"/>
          <w:sz w:val="24"/>
          <w:szCs w:val="24"/>
        </w:rPr>
        <w:t>oferty</w:t>
      </w:r>
      <w:r w:rsidR="0076421E">
        <w:rPr>
          <w:rFonts w:ascii="Times New Roman" w:hAnsi="Times New Roman" w:cs="Times New Roman"/>
          <w:sz w:val="24"/>
          <w:szCs w:val="24"/>
        </w:rPr>
        <w:t xml:space="preserve">-cennik </w:t>
      </w:r>
      <w:r w:rsidR="0076421E">
        <w:rPr>
          <w:rFonts w:ascii="Times New Roman" w:hAnsi="Times New Roman" w:cs="Times New Roman"/>
          <w:sz w:val="24"/>
          <w:szCs w:val="24"/>
        </w:rPr>
        <w:br/>
        <w:t xml:space="preserve">             jednostkowy</w:t>
      </w:r>
      <w:r w:rsidR="00302458">
        <w:rPr>
          <w:rFonts w:ascii="Times New Roman" w:hAnsi="Times New Roman" w:cs="Times New Roman"/>
          <w:sz w:val="24"/>
          <w:szCs w:val="24"/>
        </w:rPr>
        <w:t>)</w:t>
      </w:r>
      <w:r w:rsidR="007642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- cenę </w:t>
      </w:r>
      <w:r w:rsidR="0063166A" w:rsidRPr="00C112CD">
        <w:rPr>
          <w:rFonts w:ascii="Times New Roman" w:hAnsi="Times New Roman" w:cs="Times New Roman"/>
          <w:sz w:val="24"/>
          <w:szCs w:val="24"/>
        </w:rPr>
        <w:t>jednostkową</w:t>
      </w:r>
      <w:r w:rsidR="0003664F" w:rsidRPr="00C112CD">
        <w:rPr>
          <w:rFonts w:ascii="Times New Roman" w:hAnsi="Times New Roman" w:cs="Times New Roman"/>
          <w:sz w:val="24"/>
          <w:szCs w:val="24"/>
        </w:rPr>
        <w:t xml:space="preserve"> </w:t>
      </w:r>
      <w:r w:rsidR="0063166A" w:rsidRPr="00C112CD">
        <w:rPr>
          <w:rFonts w:ascii="Times New Roman" w:hAnsi="Times New Roman" w:cs="Times New Roman"/>
          <w:sz w:val="24"/>
          <w:szCs w:val="24"/>
        </w:rPr>
        <w:t>brutto</w:t>
      </w:r>
      <w:r w:rsidR="00A9351E">
        <w:rPr>
          <w:rFonts w:ascii="Times New Roman" w:hAnsi="Times New Roman" w:cs="Times New Roman"/>
          <w:sz w:val="24"/>
          <w:szCs w:val="24"/>
        </w:rPr>
        <w:t xml:space="preserve">, </w:t>
      </w:r>
      <w:r w:rsidR="002F093B">
        <w:rPr>
          <w:rFonts w:ascii="Times New Roman" w:hAnsi="Times New Roman" w:cs="Times New Roman"/>
          <w:sz w:val="24"/>
          <w:szCs w:val="24"/>
        </w:rPr>
        <w:t>nazwę karmy ,</w:t>
      </w:r>
      <w:r>
        <w:rPr>
          <w:rFonts w:ascii="Times New Roman" w:hAnsi="Times New Roman" w:cs="Times New Roman"/>
          <w:sz w:val="24"/>
          <w:szCs w:val="24"/>
        </w:rPr>
        <w:t>wagę opakowania</w:t>
      </w:r>
      <w:r w:rsidR="007335BA" w:rsidRPr="00C112CD">
        <w:rPr>
          <w:rFonts w:ascii="Times New Roman" w:hAnsi="Times New Roman" w:cs="Times New Roman"/>
          <w:sz w:val="24"/>
          <w:szCs w:val="24"/>
        </w:rPr>
        <w:t xml:space="preserve"> </w:t>
      </w:r>
      <w:r w:rsidR="00A9351E">
        <w:rPr>
          <w:rFonts w:ascii="Times New Roman" w:hAnsi="Times New Roman" w:cs="Times New Roman"/>
          <w:sz w:val="24"/>
          <w:szCs w:val="24"/>
        </w:rPr>
        <w:t xml:space="preserve">, skład </w:t>
      </w:r>
      <w:r w:rsidR="002F093B">
        <w:rPr>
          <w:rFonts w:ascii="Times New Roman" w:hAnsi="Times New Roman" w:cs="Times New Roman"/>
          <w:sz w:val="24"/>
          <w:szCs w:val="24"/>
        </w:rPr>
        <w:t xml:space="preserve"> oraz </w:t>
      </w:r>
      <w:r w:rsidR="00A9351E">
        <w:rPr>
          <w:rFonts w:ascii="Times New Roman" w:hAnsi="Times New Roman" w:cs="Times New Roman"/>
          <w:sz w:val="24"/>
          <w:szCs w:val="24"/>
        </w:rPr>
        <w:t>strawność</w:t>
      </w:r>
      <w:r w:rsidR="002F093B">
        <w:rPr>
          <w:rFonts w:ascii="Times New Roman" w:hAnsi="Times New Roman" w:cs="Times New Roman"/>
          <w:sz w:val="24"/>
          <w:szCs w:val="24"/>
        </w:rPr>
        <w:t xml:space="preserve"> </w:t>
      </w:r>
      <w:r w:rsidR="0063166A" w:rsidRPr="00C112CD">
        <w:rPr>
          <w:rFonts w:ascii="Times New Roman" w:hAnsi="Times New Roman" w:cs="Times New Roman"/>
          <w:sz w:val="24"/>
          <w:szCs w:val="24"/>
        </w:rPr>
        <w:t xml:space="preserve"> </w:t>
      </w:r>
      <w:r w:rsidR="007335BA" w:rsidRPr="00C112CD">
        <w:rPr>
          <w:rFonts w:ascii="Times New Roman" w:hAnsi="Times New Roman" w:cs="Times New Roman"/>
          <w:sz w:val="24"/>
          <w:szCs w:val="24"/>
        </w:rPr>
        <w:t>każd</w:t>
      </w:r>
      <w:r w:rsidR="0063166A" w:rsidRPr="00C112CD">
        <w:rPr>
          <w:rFonts w:ascii="Times New Roman" w:hAnsi="Times New Roman" w:cs="Times New Roman"/>
          <w:sz w:val="24"/>
          <w:szCs w:val="24"/>
        </w:rPr>
        <w:t xml:space="preserve">ego </w:t>
      </w:r>
      <w:r w:rsidR="002F093B">
        <w:rPr>
          <w:rFonts w:ascii="Times New Roman" w:hAnsi="Times New Roman" w:cs="Times New Roman"/>
          <w:sz w:val="24"/>
          <w:szCs w:val="24"/>
        </w:rPr>
        <w:t xml:space="preserve">   </w:t>
      </w:r>
      <w:r w:rsidR="002F093B">
        <w:rPr>
          <w:rFonts w:ascii="Times New Roman" w:hAnsi="Times New Roman" w:cs="Times New Roman"/>
          <w:sz w:val="24"/>
          <w:szCs w:val="24"/>
        </w:rPr>
        <w:br/>
      </w:r>
      <w:r w:rsidR="002F09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7335BA" w:rsidRPr="00C112CD">
        <w:rPr>
          <w:rFonts w:ascii="Times New Roman" w:hAnsi="Times New Roman" w:cs="Times New Roman"/>
          <w:sz w:val="24"/>
          <w:szCs w:val="24"/>
        </w:rPr>
        <w:t>rodzaj</w:t>
      </w:r>
      <w:r w:rsidR="0063166A" w:rsidRPr="00C112CD">
        <w:rPr>
          <w:rFonts w:ascii="Times New Roman" w:hAnsi="Times New Roman" w:cs="Times New Roman"/>
          <w:sz w:val="24"/>
          <w:szCs w:val="24"/>
        </w:rPr>
        <w:t>u</w:t>
      </w:r>
      <w:r w:rsidR="007335BA" w:rsidRPr="00C112CD">
        <w:rPr>
          <w:rFonts w:ascii="Times New Roman" w:hAnsi="Times New Roman" w:cs="Times New Roman"/>
          <w:sz w:val="24"/>
          <w:szCs w:val="24"/>
        </w:rPr>
        <w:t xml:space="preserve"> karmy</w:t>
      </w:r>
      <w:r w:rsidR="0076421E">
        <w:rPr>
          <w:rFonts w:ascii="Times New Roman" w:hAnsi="Times New Roman" w:cs="Times New Roman"/>
          <w:sz w:val="24"/>
          <w:szCs w:val="24"/>
        </w:rPr>
        <w:t>,</w:t>
      </w:r>
      <w:r w:rsidR="00A22974" w:rsidRPr="00C112CD">
        <w:rPr>
          <w:rFonts w:ascii="Times New Roman" w:hAnsi="Times New Roman" w:cs="Times New Roman"/>
          <w:sz w:val="24"/>
          <w:szCs w:val="24"/>
        </w:rPr>
        <w:t xml:space="preserve"> </w:t>
      </w:r>
      <w:r w:rsidR="007335BA" w:rsidRPr="00C112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- </w:t>
      </w:r>
      <w:r w:rsidR="007335BA" w:rsidRPr="00C112CD">
        <w:rPr>
          <w:rFonts w:ascii="Times New Roman" w:hAnsi="Times New Roman" w:cs="Times New Roman"/>
          <w:sz w:val="24"/>
          <w:szCs w:val="24"/>
        </w:rPr>
        <w:t>cenę</w:t>
      </w:r>
      <w:r>
        <w:rPr>
          <w:rFonts w:ascii="Times New Roman" w:hAnsi="Times New Roman" w:cs="Times New Roman"/>
          <w:sz w:val="24"/>
          <w:szCs w:val="24"/>
        </w:rPr>
        <w:t xml:space="preserve"> jednostkową brutto oraz wagę opakowania</w:t>
      </w:r>
      <w:r w:rsidR="007335BA" w:rsidRPr="00C112CD">
        <w:rPr>
          <w:rFonts w:ascii="Times New Roman" w:hAnsi="Times New Roman" w:cs="Times New Roman"/>
          <w:sz w:val="24"/>
          <w:szCs w:val="24"/>
        </w:rPr>
        <w:t xml:space="preserve"> przekąsek </w:t>
      </w:r>
      <w:r w:rsidR="00CB1C85" w:rsidRPr="00C112CD">
        <w:rPr>
          <w:rFonts w:ascii="Times New Roman" w:hAnsi="Times New Roman" w:cs="Times New Roman"/>
          <w:sz w:val="24"/>
          <w:szCs w:val="24"/>
        </w:rPr>
        <w:t>treningowych</w:t>
      </w:r>
      <w:r w:rsidR="00397F57">
        <w:rPr>
          <w:rFonts w:ascii="Times New Roman" w:hAnsi="Times New Roman" w:cs="Times New Roman"/>
          <w:sz w:val="24"/>
          <w:szCs w:val="24"/>
        </w:rPr>
        <w:t>.</w:t>
      </w:r>
      <w:r w:rsidR="00397F57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752F561" w14:textId="0A7EC97D" w:rsidR="00A22974" w:rsidRPr="009F30CD" w:rsidRDefault="00A22974" w:rsidP="009F30CD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9F30CD">
        <w:rPr>
          <w:b/>
          <w:bCs/>
          <w:color w:val="1F497D" w:themeColor="text2"/>
          <w:sz w:val="26"/>
          <w:szCs w:val="26"/>
        </w:rPr>
        <w:t>Kryteria oceny ofert</w:t>
      </w:r>
      <w:r w:rsidR="009F30CD">
        <w:rPr>
          <w:b/>
          <w:bCs/>
          <w:color w:val="1F497D" w:themeColor="text2"/>
          <w:sz w:val="26"/>
          <w:szCs w:val="26"/>
        </w:rPr>
        <w:t xml:space="preserve"> </w:t>
      </w:r>
      <w:r w:rsidRPr="009F30CD">
        <w:rPr>
          <w:b/>
          <w:bCs/>
          <w:color w:val="1F497D" w:themeColor="text2"/>
          <w:sz w:val="26"/>
          <w:szCs w:val="26"/>
        </w:rPr>
        <w:br/>
      </w:r>
      <w:r w:rsidRPr="009F30CD">
        <w:rPr>
          <w:rFonts w:ascii="Times New Roman" w:hAnsi="Times New Roman"/>
          <w:sz w:val="24"/>
          <w:szCs w:val="24"/>
        </w:rPr>
        <w:t>Zamawiający oceni oferty zgodnie z poniższymi kryteriami :</w:t>
      </w:r>
      <w:r w:rsidRPr="009F30CD">
        <w:rPr>
          <w:rFonts w:ascii="Times New Roman" w:hAnsi="Times New Roman"/>
          <w:sz w:val="24"/>
          <w:szCs w:val="24"/>
        </w:rPr>
        <w:br/>
      </w:r>
      <w:r w:rsidRPr="0078024D">
        <w:rPr>
          <w:rFonts w:ascii="Times New Roman" w:hAnsi="Times New Roman"/>
          <w:b/>
          <w:bCs/>
          <w:sz w:val="24"/>
          <w:szCs w:val="24"/>
        </w:rPr>
        <w:t>a.  Kryterium cena</w:t>
      </w:r>
      <w:r w:rsidRPr="009F30CD">
        <w:rPr>
          <w:rFonts w:ascii="Times New Roman" w:hAnsi="Times New Roman"/>
          <w:sz w:val="24"/>
          <w:szCs w:val="24"/>
        </w:rPr>
        <w:t xml:space="preserve"> – maksymalnie 70 pkt</w:t>
      </w:r>
      <w:r w:rsidRPr="009F30CD">
        <w:rPr>
          <w:rFonts w:ascii="Times New Roman" w:hAnsi="Times New Roman"/>
          <w:sz w:val="24"/>
          <w:szCs w:val="24"/>
        </w:rPr>
        <w:br/>
        <w:t xml:space="preserve">W ramach niniejszego kryterium Wykonawcom zostaną przypisane punkty w skali od 0 do 70. Najwyższą liczbę punktów, otrzyma oferta zawierająca najniższą łączną </w:t>
      </w:r>
      <w:r w:rsidR="009F30CD">
        <w:rPr>
          <w:rFonts w:ascii="Times New Roman" w:hAnsi="Times New Roman"/>
          <w:sz w:val="24"/>
          <w:szCs w:val="24"/>
        </w:rPr>
        <w:t>wartość</w:t>
      </w:r>
      <w:r w:rsidRPr="009F30CD">
        <w:rPr>
          <w:rFonts w:ascii="Times New Roman" w:hAnsi="Times New Roman"/>
          <w:sz w:val="24"/>
          <w:szCs w:val="24"/>
        </w:rPr>
        <w:t xml:space="preserve"> brutto</w:t>
      </w:r>
      <w:r w:rsidR="009F30CD">
        <w:rPr>
          <w:rFonts w:ascii="Times New Roman" w:hAnsi="Times New Roman"/>
          <w:sz w:val="24"/>
          <w:szCs w:val="24"/>
        </w:rPr>
        <w:t xml:space="preserve"> zamówienia </w:t>
      </w:r>
      <w:r w:rsidRPr="009F30CD">
        <w:rPr>
          <w:rFonts w:ascii="Times New Roman" w:hAnsi="Times New Roman"/>
          <w:sz w:val="24"/>
          <w:szCs w:val="24"/>
        </w:rPr>
        <w:t xml:space="preserve">; pozostali Wykonawcy otrzymają odpowiednio mniej punktów wyliczonych wg wzoru: </w:t>
      </w:r>
      <w:r w:rsidRPr="009F30CD">
        <w:rPr>
          <w:rFonts w:ascii="Times New Roman" w:hAnsi="Times New Roman"/>
          <w:sz w:val="24"/>
          <w:szCs w:val="24"/>
        </w:rPr>
        <w:br/>
      </w:r>
    </w:p>
    <w:p w14:paraId="449C717D" w14:textId="10360677" w:rsidR="00A22974" w:rsidRPr="009F30CD" w:rsidRDefault="00A22974" w:rsidP="00C112CD">
      <w:pPr>
        <w:pStyle w:val="Nagwek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Najniższa łączna cena brutto  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 xml:space="preserve">           ----------------------------------                x 70  pkt = liczba punktów oferty ocenianej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 xml:space="preserve">       Cena brutto oferty ocenianej</w:t>
      </w:r>
    </w:p>
    <w:p w14:paraId="40BAADF0" w14:textId="7F7376A5" w:rsidR="00A22974" w:rsidRPr="009F30CD" w:rsidRDefault="00A22974" w:rsidP="00C112CD">
      <w:pPr>
        <w:pStyle w:val="Nagwek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78024D">
        <w:rPr>
          <w:rFonts w:ascii="Times New Roman" w:hAnsi="Times New Roman"/>
          <w:color w:val="auto"/>
          <w:sz w:val="24"/>
          <w:szCs w:val="24"/>
        </w:rPr>
        <w:t xml:space="preserve">b. </w:t>
      </w:r>
      <w:bookmarkStart w:id="2" w:name="_Hlk59130479"/>
      <w:r w:rsidRPr="0078024D">
        <w:rPr>
          <w:rFonts w:ascii="Times New Roman" w:hAnsi="Times New Roman"/>
          <w:color w:val="auto"/>
          <w:sz w:val="24"/>
          <w:szCs w:val="24"/>
        </w:rPr>
        <w:t xml:space="preserve">Kryterium : większe niż wymagane zapytaniem ofertowym doświadczenie w działalności związanej </w:t>
      </w:r>
      <w:r w:rsidR="00C112CD" w:rsidRPr="0078024D">
        <w:rPr>
          <w:rFonts w:ascii="Times New Roman" w:hAnsi="Times New Roman"/>
          <w:color w:val="auto"/>
          <w:sz w:val="24"/>
          <w:szCs w:val="24"/>
        </w:rPr>
        <w:t xml:space="preserve">ze sprzedażą karmy </w:t>
      </w:r>
      <w:r w:rsidRPr="0078024D">
        <w:rPr>
          <w:rFonts w:ascii="Times New Roman" w:hAnsi="Times New Roman"/>
          <w:color w:val="auto"/>
          <w:sz w:val="24"/>
          <w:szCs w:val="24"/>
        </w:rPr>
        <w:t xml:space="preserve"> dla zwierząt </w:t>
      </w:r>
      <w:bookmarkEnd w:id="2"/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– maksymalnie 15 punktów</w:t>
      </w:r>
      <w:r w:rsidR="00A2454C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Wykonawca otrzyma dodatkowe  punkty za :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 xml:space="preserve">- doświadczenie  w przedziale   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11-15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lat  -      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5 punktów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 xml:space="preserve">- doświadczenie w przedziale    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16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-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20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lat  -      10 punktów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  <w:t>- doświadczenie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powyżej 20 lat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</w:t>
      </w:r>
      <w:r w:rsidR="00C112CD"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>15 punktów</w:t>
      </w:r>
    </w:p>
    <w:p w14:paraId="54AFAEBF" w14:textId="0B9B9A3F" w:rsidR="00A22974" w:rsidRPr="00C112CD" w:rsidRDefault="00A22974" w:rsidP="00C112CD">
      <w:pPr>
        <w:pStyle w:val="Nagwek2"/>
      </w:pP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78024D">
        <w:rPr>
          <w:rFonts w:ascii="Times New Roman" w:hAnsi="Times New Roman"/>
          <w:color w:val="auto"/>
          <w:sz w:val="24"/>
          <w:szCs w:val="24"/>
        </w:rPr>
        <w:t xml:space="preserve">c. </w:t>
      </w:r>
      <w:bookmarkStart w:id="3" w:name="_Hlk59130535"/>
      <w:r w:rsidRPr="0078024D">
        <w:rPr>
          <w:rFonts w:ascii="Times New Roman" w:hAnsi="Times New Roman"/>
          <w:color w:val="auto"/>
          <w:sz w:val="24"/>
          <w:szCs w:val="24"/>
        </w:rPr>
        <w:t xml:space="preserve">Kryterium : doświadczenie we współpracy z </w:t>
      </w:r>
      <w:r w:rsidR="00C112CD" w:rsidRPr="0078024D">
        <w:rPr>
          <w:rFonts w:ascii="Times New Roman" w:hAnsi="Times New Roman"/>
          <w:color w:val="auto"/>
          <w:sz w:val="24"/>
          <w:szCs w:val="24"/>
        </w:rPr>
        <w:t xml:space="preserve">partnerami </w:t>
      </w:r>
      <w:r w:rsidRPr="0078024D">
        <w:rPr>
          <w:rFonts w:ascii="Times New Roman" w:hAnsi="Times New Roman"/>
          <w:color w:val="auto"/>
          <w:sz w:val="24"/>
          <w:szCs w:val="24"/>
        </w:rPr>
        <w:t xml:space="preserve"> zajmującymi się szkoleniem psów </w:t>
      </w:r>
      <w:r w:rsidR="009A188E" w:rsidRPr="0078024D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9A188E" w:rsidRPr="0078024D">
        <w:rPr>
          <w:rFonts w:ascii="Times New Roman" w:hAnsi="Times New Roman"/>
          <w:color w:val="auto"/>
          <w:sz w:val="24"/>
          <w:szCs w:val="24"/>
        </w:rPr>
        <w:br/>
        <w:t xml:space="preserve">    </w:t>
      </w:r>
      <w:r w:rsidR="00C112CD" w:rsidRPr="0078024D">
        <w:rPr>
          <w:rFonts w:ascii="Times New Roman" w:hAnsi="Times New Roman"/>
          <w:color w:val="auto"/>
          <w:sz w:val="24"/>
          <w:szCs w:val="24"/>
        </w:rPr>
        <w:t>pracujących</w:t>
      </w:r>
      <w:r w:rsidR="009A188E" w:rsidRPr="0078024D">
        <w:rPr>
          <w:rFonts w:ascii="Times New Roman" w:hAnsi="Times New Roman"/>
          <w:color w:val="auto"/>
          <w:sz w:val="24"/>
          <w:szCs w:val="24"/>
        </w:rPr>
        <w:t xml:space="preserve">, w tym asystujących i służbowych </w:t>
      </w:r>
      <w:r w:rsidR="00C112CD" w:rsidRPr="0078024D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A54F9C">
        <w:rPr>
          <w:rFonts w:ascii="Times New Roman" w:hAnsi="Times New Roman"/>
          <w:color w:val="auto"/>
          <w:sz w:val="24"/>
          <w:szCs w:val="24"/>
        </w:rPr>
        <w:t>tak/nie</w:t>
      </w:r>
      <w:r w:rsidR="00C112CD" w:rsidRPr="0078024D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3"/>
      <w:r w:rsidR="00C112CD" w:rsidRPr="0078024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024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- 15 punktów</w:t>
      </w:r>
      <w:r w:rsidRPr="009F30CD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C112CD">
        <w:t xml:space="preserve">     </w:t>
      </w:r>
    </w:p>
    <w:p w14:paraId="6C0A82E3" w14:textId="6BD51A50" w:rsidR="000520B8" w:rsidRPr="00C112CD" w:rsidRDefault="00A22974" w:rsidP="00BB01EF">
      <w:pPr>
        <w:pStyle w:val="Nagwek2"/>
        <w:numPr>
          <w:ilvl w:val="0"/>
          <w:numId w:val="29"/>
        </w:numPr>
      </w:pPr>
      <w:r w:rsidRPr="00C112CD">
        <w:t>Do</w:t>
      </w:r>
      <w:r w:rsidR="000520B8" w:rsidRPr="00C112CD">
        <w:t>datkowe informacje</w:t>
      </w:r>
    </w:p>
    <w:p w14:paraId="6A4C3A78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CA477C" w:rsidRPr="00C112CD">
        <w:rPr>
          <w:rFonts w:ascii="Times New Roman" w:hAnsi="Times New Roman" w:cs="Times New Roman"/>
          <w:color w:val="000000"/>
          <w:sz w:val="24"/>
          <w:szCs w:val="24"/>
        </w:rPr>
        <w:t>rekrutacji</w:t>
      </w:r>
      <w:r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 wykluczone są osoby powiązane osobowo</w:t>
      </w:r>
      <w:r w:rsidR="00E805DF"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 i kapitałowo</w:t>
      </w:r>
      <w:r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 z Fundacją Labrador</w:t>
      </w:r>
      <w:r w:rsidR="00A70E9A"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. Przez powiązania </w:t>
      </w:r>
      <w:r w:rsidR="00E805DF"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kapitałowe lub </w:t>
      </w:r>
      <w:r w:rsidRPr="00C112CD">
        <w:rPr>
          <w:rFonts w:ascii="Times New Roman" w:hAnsi="Times New Roman" w:cs="Times New Roman"/>
          <w:color w:val="000000"/>
          <w:sz w:val="24"/>
          <w:szCs w:val="24"/>
        </w:rPr>
        <w:t xml:space="preserve">osobowe rozumie się wzajemne powiązania między Fundacją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Labrador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lub osobami upoważnionymi do zaciągania zobowiązań w imieniu Fundacji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lub osobami wykonującymi w imieniu Fundacji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czynności związane z </w:t>
      </w:r>
      <w:r w:rsidR="001A1378" w:rsidRPr="00C364E1">
        <w:rPr>
          <w:rFonts w:ascii="Times New Roman" w:hAnsi="Times New Roman" w:cs="Times New Roman"/>
          <w:color w:val="000000"/>
          <w:sz w:val="24"/>
          <w:szCs w:val="24"/>
        </w:rPr>
        <w:t>przygotowaniem i 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przeprowadzaniem procedury wyboru </w:t>
      </w:r>
      <w:r w:rsidR="004D4320">
        <w:rPr>
          <w:rFonts w:ascii="Times New Roman" w:hAnsi="Times New Roman" w:cs="Times New Roman"/>
          <w:color w:val="000000"/>
          <w:sz w:val="24"/>
          <w:szCs w:val="24"/>
        </w:rPr>
        <w:t>zakupu psów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, polegające w szczególności na:</w:t>
      </w:r>
    </w:p>
    <w:p w14:paraId="096BFF1D" w14:textId="77777777" w:rsidR="000520B8" w:rsidRPr="00C364E1" w:rsidRDefault="000520B8" w:rsidP="00282C8B">
      <w:pPr>
        <w:numPr>
          <w:ilvl w:val="0"/>
          <w:numId w:val="8"/>
        </w:numPr>
        <w:spacing w:line="288" w:lineRule="auto"/>
        <w:ind w:left="851" w:hanging="42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0F26B622" w14:textId="77777777" w:rsidR="008A0587" w:rsidRPr="00C364E1" w:rsidRDefault="008A0587" w:rsidP="00282C8B">
      <w:pPr>
        <w:numPr>
          <w:ilvl w:val="0"/>
          <w:numId w:val="8"/>
        </w:numPr>
        <w:spacing w:line="288" w:lineRule="auto"/>
        <w:ind w:left="851" w:hanging="42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5B25EB79" w14:textId="77777777" w:rsidR="000520B8" w:rsidRPr="00C364E1" w:rsidRDefault="000520B8" w:rsidP="00282C8B">
      <w:pPr>
        <w:numPr>
          <w:ilvl w:val="0"/>
          <w:numId w:val="8"/>
        </w:numPr>
        <w:spacing w:line="288" w:lineRule="auto"/>
        <w:ind w:left="851" w:hanging="42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lastRenderedPageBreak/>
        <w:t>pełnieniu funkcji członka organu nadzorczego lub zarządzającego, prokurenta, pełnomocnika,</w:t>
      </w:r>
    </w:p>
    <w:p w14:paraId="58C778D7" w14:textId="77777777" w:rsidR="000520B8" w:rsidRPr="00C364E1" w:rsidRDefault="000520B8" w:rsidP="00282C8B">
      <w:pPr>
        <w:numPr>
          <w:ilvl w:val="0"/>
          <w:numId w:val="8"/>
        </w:numPr>
        <w:spacing w:line="288" w:lineRule="auto"/>
        <w:ind w:left="851" w:hanging="42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</w:t>
      </w:r>
      <w:r w:rsidR="001341C5">
        <w:rPr>
          <w:rFonts w:ascii="Times New Roman" w:hAnsi="Times New Roman" w:cs="Times New Roman"/>
          <w:color w:val="000000"/>
          <w:sz w:val="24"/>
          <w:szCs w:val="24"/>
        </w:rPr>
        <w:t>o stopnia w linii bocznej lub w 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stosunku przysposobienia, opieki lub kurateli.</w:t>
      </w:r>
    </w:p>
    <w:p w14:paraId="7773C1EB" w14:textId="77777777" w:rsidR="000520B8" w:rsidRPr="00C364E1" w:rsidRDefault="003F7A3D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Dostawca</w:t>
      </w:r>
      <w:r w:rsidR="000520B8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nie może być zatrudniony w instytucji/ach uczestniczącej/</w:t>
      </w:r>
      <w:proofErr w:type="spellStart"/>
      <w:r w:rsidR="000520B8" w:rsidRPr="00C364E1">
        <w:rPr>
          <w:rFonts w:ascii="Times New Roman" w:hAnsi="Times New Roman" w:cs="Times New Roman"/>
          <w:color w:val="000000"/>
          <w:sz w:val="24"/>
          <w:szCs w:val="24"/>
        </w:rPr>
        <w:t>ych</w:t>
      </w:r>
      <w:proofErr w:type="spellEnd"/>
      <w:r w:rsidR="000520B8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0520B8" w:rsidRPr="00C364E1">
        <w:rPr>
          <w:rFonts w:ascii="Times New Roman" w:hAnsi="Times New Roman" w:cs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2EE35134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Zgłoszenie musi być podpisane przez osobę składającą zgłoszenie.</w:t>
      </w:r>
    </w:p>
    <w:p w14:paraId="61AF030B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Zgłoszenie musi być sporządzone w języku polskim. </w:t>
      </w:r>
    </w:p>
    <w:p w14:paraId="12149DF5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>Składający zgłoszenie ponosi wszelkie koszty związane z przygotowaniem i złożeniem zgłoszenia.</w:t>
      </w:r>
    </w:p>
    <w:p w14:paraId="3BFC7521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oświadcz</w:t>
      </w:r>
      <w:r w:rsidR="00CA477C">
        <w:rPr>
          <w:rFonts w:ascii="Times New Roman" w:hAnsi="Times New Roman" w:cs="Times New Roman"/>
          <w:color w:val="000000"/>
          <w:sz w:val="24"/>
          <w:szCs w:val="24"/>
        </w:rPr>
        <w:t xml:space="preserve">a, iż </w:t>
      </w:r>
      <w:r w:rsidR="003F7A3D">
        <w:rPr>
          <w:rFonts w:ascii="Times New Roman" w:hAnsi="Times New Roman" w:cs="Times New Roman"/>
          <w:color w:val="000000"/>
          <w:sz w:val="24"/>
          <w:szCs w:val="24"/>
        </w:rPr>
        <w:t>koszt zakupu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jest współfinansowan</w:t>
      </w:r>
      <w:r w:rsidR="003F7A3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ze środków Europejskiego Funduszu Społecznego.</w:t>
      </w:r>
    </w:p>
    <w:p w14:paraId="5F264482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dopuszcza możliwość przesunięcia terminu realizacji zadań w przypadku zmiany harmonogramu realizacji projektu.</w:t>
      </w:r>
    </w:p>
    <w:p w14:paraId="5A1F210B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Składając zgłoszenie, </w:t>
      </w:r>
      <w:r w:rsidR="003F7A3D">
        <w:rPr>
          <w:rFonts w:ascii="Times New Roman" w:hAnsi="Times New Roman" w:cs="Times New Roman"/>
          <w:color w:val="000000"/>
          <w:sz w:val="24"/>
          <w:szCs w:val="24"/>
        </w:rPr>
        <w:t>dostawca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wyraża zgodę na przetwarzanie jego danych osobowych przez Fundację Labrador</w:t>
      </w:r>
      <w:r w:rsidR="00CB3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>Pies Przewodnik</w:t>
      </w:r>
      <w:r w:rsidRPr="00C364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437976" w14:textId="77777777" w:rsidR="00E805DF" w:rsidRPr="00C364E1" w:rsidRDefault="009B3C41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Termin związania ofertą</w:t>
      </w:r>
      <w:r w:rsidR="00E805DF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wynosi 30 dni. Bieg terminu związania ofertą rozpoczyna się wraz z upływem terminu składania ofert.</w:t>
      </w:r>
    </w:p>
    <w:p w14:paraId="7297953B" w14:textId="77777777" w:rsidR="000520B8" w:rsidRPr="00C364E1" w:rsidRDefault="000520B8" w:rsidP="00282C8B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4E1">
        <w:rPr>
          <w:rFonts w:ascii="Times New Roman" w:hAnsi="Times New Roman" w:cs="Times New Roman"/>
          <w:bCs/>
          <w:sz w:val="24"/>
          <w:szCs w:val="24"/>
        </w:rPr>
        <w:t>Niniejsza oferta nie stanowi zobowiązania do zawarcia umowy.</w:t>
      </w:r>
    </w:p>
    <w:p w14:paraId="3C44F1E5" w14:textId="1050EBC7" w:rsidR="000520B8" w:rsidRPr="00C364E1" w:rsidRDefault="000520B8" w:rsidP="00BB01EF">
      <w:pPr>
        <w:pStyle w:val="Nagwek2"/>
        <w:numPr>
          <w:ilvl w:val="0"/>
          <w:numId w:val="29"/>
        </w:numPr>
      </w:pPr>
      <w:r w:rsidRPr="00C364E1">
        <w:t xml:space="preserve">Termin i sposób złożenia </w:t>
      </w:r>
      <w:r w:rsidR="00A9351E">
        <w:t>oferty</w:t>
      </w:r>
    </w:p>
    <w:p w14:paraId="4429B176" w14:textId="7A522666" w:rsidR="00302458" w:rsidRPr="00A9351E" w:rsidRDefault="00A9351E" w:rsidP="00A9351E">
      <w:pPr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Ofertę</w:t>
      </w:r>
      <w:r w:rsidR="000520B8" w:rsidRPr="00C364E1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520B8" w:rsidRPr="00A9351E">
        <w:rPr>
          <w:rFonts w:ascii="Times New Roman" w:hAnsi="Times New Roman"/>
          <w:sz w:val="24"/>
          <w:szCs w:val="24"/>
        </w:rPr>
        <w:t>rzesłać</w:t>
      </w:r>
      <w:r w:rsidR="00C112CD" w:rsidRPr="00A9351E">
        <w:rPr>
          <w:rFonts w:ascii="Times New Roman" w:hAnsi="Times New Roman"/>
          <w:sz w:val="24"/>
          <w:szCs w:val="24"/>
        </w:rPr>
        <w:t xml:space="preserve"> </w:t>
      </w:r>
      <w:r w:rsidR="000520B8" w:rsidRPr="00A9351E">
        <w:rPr>
          <w:rFonts w:ascii="Times New Roman" w:hAnsi="Times New Roman"/>
          <w:sz w:val="24"/>
          <w:szCs w:val="24"/>
        </w:rPr>
        <w:t xml:space="preserve">w terminie do dnia </w:t>
      </w:r>
      <w:r w:rsidR="004A5517">
        <w:rPr>
          <w:rFonts w:ascii="Times New Roman" w:hAnsi="Times New Roman"/>
          <w:sz w:val="24"/>
          <w:szCs w:val="24"/>
        </w:rPr>
        <w:t>13</w:t>
      </w:r>
      <w:r w:rsidR="0003664F" w:rsidRPr="00A935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A5517" w:rsidRPr="004A5517">
        <w:rPr>
          <w:rFonts w:ascii="Times New Roman" w:hAnsi="Times New Roman"/>
          <w:sz w:val="24"/>
          <w:szCs w:val="24"/>
        </w:rPr>
        <w:t>stycznia</w:t>
      </w:r>
      <w:r w:rsidR="000520B8" w:rsidRPr="00A9351E">
        <w:rPr>
          <w:rFonts w:ascii="Times New Roman" w:hAnsi="Times New Roman"/>
          <w:sz w:val="24"/>
          <w:szCs w:val="24"/>
        </w:rPr>
        <w:t xml:space="preserve"> 20</w:t>
      </w:r>
      <w:r w:rsidR="00C112CD" w:rsidRPr="00A9351E">
        <w:rPr>
          <w:rFonts w:ascii="Times New Roman" w:hAnsi="Times New Roman"/>
          <w:sz w:val="24"/>
          <w:szCs w:val="24"/>
        </w:rPr>
        <w:t>2</w:t>
      </w:r>
      <w:r w:rsidR="004A5517">
        <w:rPr>
          <w:rFonts w:ascii="Times New Roman" w:hAnsi="Times New Roman"/>
          <w:sz w:val="24"/>
          <w:szCs w:val="24"/>
        </w:rPr>
        <w:t>1</w:t>
      </w:r>
      <w:r w:rsidR="000520B8" w:rsidRPr="00A9351E">
        <w:rPr>
          <w:rFonts w:ascii="Times New Roman" w:hAnsi="Times New Roman"/>
          <w:sz w:val="24"/>
          <w:szCs w:val="24"/>
        </w:rPr>
        <w:t xml:space="preserve"> r. do godziny </w:t>
      </w:r>
      <w:r w:rsidR="00C112CD" w:rsidRPr="00A9351E">
        <w:rPr>
          <w:rFonts w:ascii="Times New Roman" w:hAnsi="Times New Roman"/>
          <w:sz w:val="24"/>
          <w:szCs w:val="24"/>
        </w:rPr>
        <w:t>1</w:t>
      </w:r>
      <w:r w:rsidR="00397F57">
        <w:rPr>
          <w:rFonts w:ascii="Times New Roman" w:hAnsi="Times New Roman"/>
          <w:sz w:val="24"/>
          <w:szCs w:val="24"/>
        </w:rPr>
        <w:t>2</w:t>
      </w:r>
      <w:r w:rsidR="000520B8" w:rsidRPr="00A9351E">
        <w:rPr>
          <w:rFonts w:ascii="Times New Roman" w:hAnsi="Times New Roman"/>
          <w:sz w:val="24"/>
          <w:szCs w:val="24"/>
        </w:rPr>
        <w:t xml:space="preserve">.00 </w:t>
      </w:r>
      <w:r w:rsidR="00C112CD" w:rsidRPr="00A9351E">
        <w:rPr>
          <w:rFonts w:ascii="Times New Roman" w:hAnsi="Times New Roman"/>
          <w:sz w:val="24"/>
          <w:szCs w:val="24"/>
        </w:rPr>
        <w:t xml:space="preserve"> wyłącznie </w:t>
      </w:r>
      <w:r w:rsidR="000520B8" w:rsidRPr="00A9351E">
        <w:rPr>
          <w:rFonts w:ascii="Times New Roman" w:hAnsi="Times New Roman"/>
          <w:sz w:val="24"/>
          <w:szCs w:val="24"/>
        </w:rPr>
        <w:t xml:space="preserve">w formie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0520B8" w:rsidRPr="00A9351E">
        <w:rPr>
          <w:rFonts w:ascii="Times New Roman" w:hAnsi="Times New Roman"/>
          <w:sz w:val="24"/>
          <w:szCs w:val="24"/>
        </w:rPr>
        <w:t xml:space="preserve">skanu </w:t>
      </w:r>
      <w:r w:rsidR="00495CE6" w:rsidRPr="00A9351E">
        <w:rPr>
          <w:rFonts w:ascii="Times New Roman" w:hAnsi="Times New Roman"/>
          <w:sz w:val="24"/>
          <w:szCs w:val="24"/>
        </w:rPr>
        <w:t xml:space="preserve">formularza zgłoszeniowego </w:t>
      </w:r>
      <w:r w:rsidR="000520B8" w:rsidRPr="00A9351E">
        <w:rPr>
          <w:rFonts w:ascii="Times New Roman" w:hAnsi="Times New Roman"/>
          <w:sz w:val="24"/>
          <w:szCs w:val="24"/>
        </w:rPr>
        <w:t>na adres e-mail: biuro@fundacja.labrador.pl  "</w:t>
      </w:r>
      <w:r w:rsidR="00302458" w:rsidRPr="00A9351E">
        <w:rPr>
          <w:rFonts w:ascii="Times New Roman" w:hAnsi="Times New Roman"/>
          <w:sz w:val="24"/>
          <w:szCs w:val="24"/>
        </w:rPr>
        <w:t>O</w:t>
      </w:r>
      <w:r w:rsidR="008A0587" w:rsidRPr="00A9351E">
        <w:rPr>
          <w:rFonts w:ascii="Times New Roman" w:hAnsi="Times New Roman"/>
          <w:sz w:val="24"/>
          <w:szCs w:val="24"/>
        </w:rPr>
        <w:t xml:space="preserve">dpowiedź na </w:t>
      </w:r>
      <w:r w:rsidR="00397F57">
        <w:rPr>
          <w:rFonts w:ascii="Times New Roman" w:hAnsi="Times New Roman"/>
          <w:sz w:val="24"/>
          <w:szCs w:val="24"/>
        </w:rPr>
        <w:t xml:space="preserve">  </w:t>
      </w:r>
      <w:r w:rsidR="00397F57">
        <w:rPr>
          <w:rFonts w:ascii="Times New Roman" w:hAnsi="Times New Roman"/>
          <w:sz w:val="24"/>
          <w:szCs w:val="24"/>
        </w:rPr>
        <w:br/>
        <w:t xml:space="preserve">      </w:t>
      </w:r>
      <w:r w:rsidR="008A0587" w:rsidRPr="00A9351E">
        <w:rPr>
          <w:rFonts w:ascii="Times New Roman" w:hAnsi="Times New Roman"/>
          <w:sz w:val="24"/>
          <w:szCs w:val="24"/>
        </w:rPr>
        <w:t>zapytanie ofertowe</w:t>
      </w:r>
      <w:r w:rsidR="00C112CD" w:rsidRPr="00A9351E">
        <w:rPr>
          <w:rFonts w:ascii="Times New Roman" w:hAnsi="Times New Roman"/>
          <w:sz w:val="24"/>
          <w:szCs w:val="24"/>
        </w:rPr>
        <w:t xml:space="preserve"> </w:t>
      </w:r>
      <w:r w:rsidR="00397F57">
        <w:rPr>
          <w:rFonts w:ascii="Times New Roman" w:hAnsi="Times New Roman"/>
          <w:sz w:val="24"/>
          <w:szCs w:val="24"/>
        </w:rPr>
        <w:t>1</w:t>
      </w:r>
      <w:r w:rsidR="00C112CD" w:rsidRPr="00A9351E">
        <w:rPr>
          <w:rFonts w:ascii="Times New Roman" w:hAnsi="Times New Roman"/>
          <w:sz w:val="24"/>
          <w:szCs w:val="24"/>
        </w:rPr>
        <w:t>/202</w:t>
      </w:r>
      <w:r w:rsidR="00397F57">
        <w:rPr>
          <w:rFonts w:ascii="Times New Roman" w:hAnsi="Times New Roman"/>
          <w:sz w:val="24"/>
          <w:szCs w:val="24"/>
        </w:rPr>
        <w:t>1/</w:t>
      </w:r>
      <w:proofErr w:type="spellStart"/>
      <w:r w:rsidR="00397F57">
        <w:rPr>
          <w:rFonts w:ascii="Times New Roman" w:hAnsi="Times New Roman"/>
          <w:sz w:val="24"/>
          <w:szCs w:val="24"/>
        </w:rPr>
        <w:t>FLab</w:t>
      </w:r>
      <w:proofErr w:type="spellEnd"/>
      <w:r w:rsidR="00C112CD" w:rsidRPr="00A9351E">
        <w:rPr>
          <w:rFonts w:ascii="Times New Roman" w:hAnsi="Times New Roman"/>
          <w:sz w:val="24"/>
          <w:szCs w:val="24"/>
        </w:rPr>
        <w:t>”</w:t>
      </w:r>
    </w:p>
    <w:p w14:paraId="44480991" w14:textId="7D7C69AA" w:rsidR="000520B8" w:rsidRPr="00C364E1" w:rsidRDefault="000520B8" w:rsidP="00BB01EF">
      <w:pPr>
        <w:pStyle w:val="Nagwek2"/>
        <w:numPr>
          <w:ilvl w:val="0"/>
          <w:numId w:val="29"/>
        </w:numPr>
      </w:pPr>
      <w:r w:rsidRPr="00C364E1">
        <w:t>Sposób komunikowania się</w:t>
      </w:r>
    </w:p>
    <w:p w14:paraId="1AA3DF36" w14:textId="2BE098F0" w:rsidR="000520B8" w:rsidRPr="00C364E1" w:rsidRDefault="00A9351E" w:rsidP="00282C8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20B8" w:rsidRPr="00C364E1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</w:t>
      </w:r>
      <w:r>
        <w:rPr>
          <w:rFonts w:ascii="Times New Roman" w:hAnsi="Times New Roman" w:cs="Times New Roman"/>
          <w:sz w:val="24"/>
          <w:szCs w:val="24"/>
        </w:rPr>
        <w:t>złożeniem oferty</w:t>
      </w:r>
      <w:r w:rsidR="000520B8" w:rsidRPr="00C364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B6E4CC" w14:textId="38687443" w:rsidR="000520B8" w:rsidRPr="00C364E1" w:rsidRDefault="00A9351E" w:rsidP="00282C8B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520B8" w:rsidRPr="00C364E1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="000520B8" w:rsidRPr="00C364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i.semmler@fundacja.labrador.pl</w:t>
      </w:r>
    </w:p>
    <w:p w14:paraId="52743934" w14:textId="2EE64FAE" w:rsidR="000520B8" w:rsidRPr="00C364E1" w:rsidRDefault="00BB01EF" w:rsidP="00BB01EF">
      <w:pPr>
        <w:pStyle w:val="Nagwek2"/>
        <w:numPr>
          <w:ilvl w:val="0"/>
          <w:numId w:val="29"/>
        </w:numPr>
      </w:pPr>
      <w:r>
        <w:t xml:space="preserve"> </w:t>
      </w:r>
      <w:r w:rsidR="000520B8" w:rsidRPr="00C364E1">
        <w:t>Unieważnienie postępowania</w:t>
      </w:r>
    </w:p>
    <w:p w14:paraId="4FC36A96" w14:textId="77777777" w:rsidR="000520B8" w:rsidRPr="00C364E1" w:rsidRDefault="000520B8" w:rsidP="00282C8B">
      <w:p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364E1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bCs/>
          <w:sz w:val="24"/>
          <w:szCs w:val="24"/>
        </w:rPr>
        <w:t>zastrzega sobie możliwość unieważnienia postępowania na każdym etapie bez podania przyczyny lub zamkn</w:t>
      </w:r>
      <w:r w:rsidR="007269D8">
        <w:rPr>
          <w:rFonts w:ascii="Times New Roman" w:hAnsi="Times New Roman" w:cs="Times New Roman"/>
          <w:bCs/>
          <w:sz w:val="24"/>
          <w:szCs w:val="24"/>
        </w:rPr>
        <w:t>ięcia postępowania</w:t>
      </w:r>
      <w:r w:rsidRPr="00C364E1">
        <w:rPr>
          <w:rFonts w:ascii="Times New Roman" w:hAnsi="Times New Roman" w:cs="Times New Roman"/>
          <w:bCs/>
          <w:sz w:val="24"/>
          <w:szCs w:val="24"/>
        </w:rPr>
        <w:t xml:space="preserve"> bez wyboru któregokolwiek zgłoszenia. W przypadku unieważnienia postępowania lub zamknięcia postępowania bez wyboru któregokolwiek zgłoszenia, 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6DCEF83" w14:textId="370B6D4C" w:rsidR="000520B8" w:rsidRPr="00C364E1" w:rsidRDefault="000520B8" w:rsidP="00BB01EF">
      <w:pPr>
        <w:pStyle w:val="Nagwek2"/>
        <w:numPr>
          <w:ilvl w:val="0"/>
          <w:numId w:val="29"/>
        </w:numPr>
      </w:pPr>
      <w:r w:rsidRPr="00C364E1">
        <w:lastRenderedPageBreak/>
        <w:t>Informacja dotycząca przetwarzania danych osobowych</w:t>
      </w:r>
    </w:p>
    <w:p w14:paraId="34DD2119" w14:textId="29D3E661" w:rsidR="000520B8" w:rsidRPr="00C364E1" w:rsidRDefault="000520B8" w:rsidP="00282C8B">
      <w:pPr>
        <w:pStyle w:val="Akapitzlist"/>
        <w:numPr>
          <w:ilvl w:val="0"/>
          <w:numId w:val="11"/>
        </w:numPr>
        <w:spacing w:after="0" w:line="288" w:lineRule="auto"/>
        <w:ind w:left="426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3A45CF">
        <w:rPr>
          <w:rFonts w:ascii="Times New Roman" w:hAnsi="Times New Roman"/>
          <w:sz w:val="24"/>
          <w:szCs w:val="24"/>
        </w:rPr>
        <w:t>Jana Spychalskiego 12 dalej</w:t>
      </w:r>
      <w:r w:rsidRPr="00C364E1">
        <w:rPr>
          <w:rFonts w:ascii="Times New Roman" w:hAnsi="Times New Roman"/>
          <w:sz w:val="24"/>
          <w:szCs w:val="24"/>
        </w:rPr>
        <w:t xml:space="preserve"> "Fundacja Labrador</w:t>
      </w:r>
      <w:r w:rsidR="0070024B">
        <w:rPr>
          <w:rFonts w:ascii="Times New Roman" w:hAnsi="Times New Roman"/>
          <w:sz w:val="24"/>
          <w:szCs w:val="24"/>
        </w:rPr>
        <w:t xml:space="preserve"> </w:t>
      </w:r>
      <w:r w:rsidR="00A70E9A">
        <w:rPr>
          <w:rFonts w:ascii="Times New Roman" w:hAnsi="Times New Roman"/>
          <w:color w:val="000000"/>
          <w:sz w:val="24"/>
          <w:szCs w:val="24"/>
        </w:rPr>
        <w:t>Pies Przewodnik</w:t>
      </w:r>
      <w:r w:rsidRPr="00C364E1">
        <w:rPr>
          <w:rFonts w:ascii="Times New Roman" w:hAnsi="Times New Roman"/>
          <w:sz w:val="24"/>
          <w:szCs w:val="24"/>
        </w:rPr>
        <w:t xml:space="preserve">") będzie w toku zapytania ofertowego </w:t>
      </w:r>
      <w:r w:rsidR="00613FBC">
        <w:rPr>
          <w:rFonts w:ascii="Times New Roman" w:hAnsi="Times New Roman"/>
          <w:sz w:val="24"/>
          <w:szCs w:val="24"/>
        </w:rPr>
        <w:t xml:space="preserve">nr </w:t>
      </w:r>
      <w:r w:rsidR="003A45CF">
        <w:rPr>
          <w:rFonts w:ascii="Times New Roman" w:hAnsi="Times New Roman"/>
          <w:sz w:val="24"/>
          <w:szCs w:val="24"/>
        </w:rPr>
        <w:t>1/202</w:t>
      </w:r>
      <w:r w:rsidR="00397F57">
        <w:rPr>
          <w:rFonts w:ascii="Times New Roman" w:hAnsi="Times New Roman"/>
          <w:sz w:val="24"/>
          <w:szCs w:val="24"/>
        </w:rPr>
        <w:t>1/</w:t>
      </w:r>
      <w:proofErr w:type="spellStart"/>
      <w:r w:rsidR="00397F57">
        <w:rPr>
          <w:rFonts w:ascii="Times New Roman" w:hAnsi="Times New Roman"/>
          <w:sz w:val="24"/>
          <w:szCs w:val="24"/>
        </w:rPr>
        <w:t>FLab</w:t>
      </w:r>
      <w:proofErr w:type="spellEnd"/>
      <w:r w:rsidR="003A45CF">
        <w:rPr>
          <w:rFonts w:ascii="Times New Roman" w:hAnsi="Times New Roman"/>
          <w:sz w:val="24"/>
          <w:szCs w:val="24"/>
        </w:rPr>
        <w:t xml:space="preserve"> </w:t>
      </w:r>
      <w:r w:rsidR="0070024B">
        <w:rPr>
          <w:rFonts w:ascii="Times New Roman" w:hAnsi="Times New Roman"/>
          <w:sz w:val="24"/>
          <w:szCs w:val="24"/>
        </w:rPr>
        <w:t xml:space="preserve"> </w:t>
      </w:r>
      <w:r w:rsidRPr="00C364E1">
        <w:rPr>
          <w:rFonts w:ascii="Times New Roman" w:hAnsi="Times New Roman"/>
          <w:sz w:val="24"/>
          <w:szCs w:val="24"/>
        </w:rPr>
        <w:t>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224B91E1" w14:textId="77777777" w:rsidR="000520B8" w:rsidRPr="00C364E1" w:rsidRDefault="000520B8" w:rsidP="00282C8B">
      <w:pPr>
        <w:pStyle w:val="Akapitzlist"/>
        <w:numPr>
          <w:ilvl w:val="0"/>
          <w:numId w:val="11"/>
        </w:numPr>
        <w:spacing w:after="0" w:line="288" w:lineRule="auto"/>
        <w:ind w:left="426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W świetle powyższego Fundacja Labrador </w:t>
      </w:r>
      <w:r w:rsidR="00A70E9A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informuje, że: </w:t>
      </w:r>
    </w:p>
    <w:p w14:paraId="48281764" w14:textId="532EEC29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 w:rsidR="00A70E9A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 xml:space="preserve">z siedzibą w Poznaniu przy ul. </w:t>
      </w:r>
      <w:r w:rsidR="003A45CF">
        <w:rPr>
          <w:rFonts w:ascii="Times New Roman" w:hAnsi="Times New Roman"/>
          <w:sz w:val="24"/>
          <w:szCs w:val="24"/>
        </w:rPr>
        <w:t>Jana Spychalskiego 12</w:t>
      </w:r>
      <w:r w:rsidRPr="00C364E1">
        <w:rPr>
          <w:rFonts w:ascii="Times New Roman" w:hAnsi="Times New Roman"/>
          <w:sz w:val="24"/>
          <w:szCs w:val="24"/>
        </w:rPr>
        <w:t xml:space="preserve"> </w:t>
      </w:r>
    </w:p>
    <w:p w14:paraId="45162913" w14:textId="14BA431F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64E1">
        <w:rPr>
          <w:rFonts w:ascii="Times New Roman" w:hAnsi="Times New Roman"/>
          <w:sz w:val="24"/>
          <w:szCs w:val="24"/>
        </w:rPr>
        <w:t xml:space="preserve">Dane kontaktowe w sprawie danych osobowych to: adres </w:t>
      </w:r>
      <w:r w:rsidR="003A45CF">
        <w:rPr>
          <w:rFonts w:ascii="Times New Roman" w:hAnsi="Times New Roman"/>
          <w:sz w:val="24"/>
          <w:szCs w:val="24"/>
        </w:rPr>
        <w:t>–</w:t>
      </w:r>
      <w:r w:rsidRPr="00C364E1">
        <w:rPr>
          <w:rFonts w:ascii="Times New Roman" w:hAnsi="Times New Roman"/>
          <w:sz w:val="24"/>
          <w:szCs w:val="24"/>
        </w:rPr>
        <w:t xml:space="preserve"> ul</w:t>
      </w:r>
      <w:r w:rsidR="003A45CF">
        <w:rPr>
          <w:rFonts w:ascii="Times New Roman" w:hAnsi="Times New Roman"/>
          <w:sz w:val="24"/>
          <w:szCs w:val="24"/>
        </w:rPr>
        <w:t xml:space="preserve">. Jana Spychalskiego 12, </w:t>
      </w:r>
      <w:r w:rsidRPr="00C364E1">
        <w:rPr>
          <w:rFonts w:ascii="Times New Roman" w:hAnsi="Times New Roman"/>
          <w:sz w:val="24"/>
          <w:szCs w:val="24"/>
        </w:rPr>
        <w:t xml:space="preserve">  </w:t>
      </w:r>
      <w:r w:rsidR="003A45CF">
        <w:rPr>
          <w:rFonts w:ascii="Times New Roman" w:hAnsi="Times New Roman"/>
          <w:sz w:val="24"/>
          <w:szCs w:val="24"/>
        </w:rPr>
        <w:br/>
        <w:t>61-547</w:t>
      </w:r>
      <w:r w:rsidRPr="00C364E1">
        <w:rPr>
          <w:rFonts w:ascii="Times New Roman" w:hAnsi="Times New Roman"/>
          <w:sz w:val="24"/>
          <w:szCs w:val="24"/>
        </w:rPr>
        <w:t xml:space="preserve"> Poznań, e- mail:</w:t>
      </w:r>
      <w:r w:rsidR="00220150">
        <w:rPr>
          <w:rFonts w:ascii="Times New Roman" w:eastAsia="Times New Roman" w:hAnsi="Times New Roman"/>
          <w:sz w:val="24"/>
          <w:szCs w:val="24"/>
          <w:lang w:eastAsia="pl-PL"/>
        </w:rPr>
        <w:t>iod</w:t>
      </w:r>
      <w:r w:rsidRPr="00C364E1">
        <w:rPr>
          <w:rFonts w:ascii="Times New Roman" w:eastAsia="Times New Roman" w:hAnsi="Times New Roman"/>
          <w:sz w:val="24"/>
          <w:szCs w:val="24"/>
          <w:lang w:eastAsia="pl-PL"/>
        </w:rPr>
        <w:t>@fundacja.labrador.pl</w:t>
      </w:r>
    </w:p>
    <w:p w14:paraId="7E329E42" w14:textId="77777777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76EE3A71" w14:textId="77777777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C364E1">
        <w:rPr>
          <w:rFonts w:ascii="Times New Roman" w:hAnsi="Times New Roman"/>
          <w:sz w:val="24"/>
          <w:szCs w:val="24"/>
        </w:rPr>
        <w:t>późn</w:t>
      </w:r>
      <w:proofErr w:type="spellEnd"/>
      <w:r w:rsidRPr="00C364E1">
        <w:rPr>
          <w:rFonts w:ascii="Times New Roman" w:hAnsi="Times New Roman"/>
          <w:sz w:val="24"/>
          <w:szCs w:val="24"/>
        </w:rPr>
        <w:t xml:space="preserve">. zm.). </w:t>
      </w:r>
    </w:p>
    <w:p w14:paraId="2C44F39E" w14:textId="77777777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6C42C3E5" w14:textId="77777777" w:rsidR="000520B8" w:rsidRPr="00C364E1" w:rsidRDefault="000520B8" w:rsidP="00282C8B">
      <w:pPr>
        <w:pStyle w:val="Akapitzlist"/>
        <w:numPr>
          <w:ilvl w:val="0"/>
          <w:numId w:val="12"/>
        </w:numPr>
        <w:spacing w:after="0" w:line="288" w:lineRule="auto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Posiada Pani/Pan: </w:t>
      </w:r>
    </w:p>
    <w:p w14:paraId="58621DAE" w14:textId="77777777" w:rsidR="000520B8" w:rsidRPr="00C364E1" w:rsidRDefault="000520B8" w:rsidP="00282C8B">
      <w:pPr>
        <w:pStyle w:val="Akapitzlist"/>
        <w:spacing w:after="0" w:line="288" w:lineRule="auto"/>
        <w:ind w:left="851" w:hanging="131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47196EDB" w14:textId="77777777" w:rsidR="000520B8" w:rsidRPr="00C364E1" w:rsidRDefault="000520B8" w:rsidP="00282C8B">
      <w:pPr>
        <w:pStyle w:val="Akapitzlist"/>
        <w:spacing w:after="0" w:line="288" w:lineRule="auto"/>
        <w:ind w:left="851" w:hanging="131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35BEAED0" w14:textId="77777777" w:rsidR="000520B8" w:rsidRPr="00C364E1" w:rsidRDefault="000520B8" w:rsidP="00282C8B">
      <w:pPr>
        <w:pStyle w:val="Akapitzlist"/>
        <w:spacing w:after="0" w:line="288" w:lineRule="auto"/>
        <w:ind w:left="851" w:hanging="131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C364E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364E1">
        <w:rPr>
          <w:rFonts w:ascii="Times New Roman" w:hAnsi="Times New Roman"/>
          <w:sz w:val="24"/>
          <w:szCs w:val="24"/>
        </w:rPr>
        <w:t xml:space="preserve">; </w:t>
      </w:r>
    </w:p>
    <w:p w14:paraId="6F452093" w14:textId="77777777" w:rsidR="000520B8" w:rsidRPr="00C364E1" w:rsidRDefault="000520B8" w:rsidP="00282C8B">
      <w:pPr>
        <w:pStyle w:val="Akapitzlist"/>
        <w:spacing w:after="0" w:line="288" w:lineRule="auto"/>
        <w:ind w:left="851" w:hanging="131"/>
        <w:rPr>
          <w:rFonts w:ascii="Times New Roman" w:hAnsi="Times New Roman"/>
          <w:sz w:val="24"/>
          <w:szCs w:val="24"/>
          <w:u w:val="single"/>
        </w:rPr>
      </w:pPr>
      <w:r w:rsidRPr="00C364E1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49FF9E63" w14:textId="77777777" w:rsidR="000520B8" w:rsidRPr="00C364E1" w:rsidRDefault="000520B8" w:rsidP="00282C8B">
      <w:pPr>
        <w:pStyle w:val="Akapitzlist"/>
        <w:keepNext/>
        <w:numPr>
          <w:ilvl w:val="0"/>
          <w:numId w:val="12"/>
        </w:numPr>
        <w:spacing w:after="0" w:line="288" w:lineRule="auto"/>
        <w:ind w:left="851" w:hanging="425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lastRenderedPageBreak/>
        <w:t xml:space="preserve">Nie przysługuje Pani/Panu: </w:t>
      </w:r>
    </w:p>
    <w:p w14:paraId="6E6C26E3" w14:textId="77777777" w:rsidR="000520B8" w:rsidRPr="00C364E1" w:rsidRDefault="000520B8" w:rsidP="00282C8B">
      <w:pPr>
        <w:keepNext/>
        <w:spacing w:line="288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461CB405" w14:textId="77777777" w:rsidR="000520B8" w:rsidRPr="00C364E1" w:rsidRDefault="000520B8" w:rsidP="00282C8B">
      <w:pPr>
        <w:keepNext/>
        <w:spacing w:line="288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563310D6" w14:textId="77777777" w:rsidR="000520B8" w:rsidRPr="00C364E1" w:rsidRDefault="000520B8" w:rsidP="00282C8B">
      <w:pPr>
        <w:keepNext/>
        <w:spacing w:line="288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0019C69A" w14:textId="77777777" w:rsidR="000520B8" w:rsidRPr="00C364E1" w:rsidRDefault="000520B8" w:rsidP="00282C8B">
      <w:pPr>
        <w:pStyle w:val="Akapitzlist"/>
        <w:keepNext/>
        <w:numPr>
          <w:ilvl w:val="0"/>
          <w:numId w:val="12"/>
        </w:numPr>
        <w:spacing w:after="0" w:line="288" w:lineRule="auto"/>
        <w:ind w:left="851" w:hanging="425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77E4A1C9" w14:textId="77777777" w:rsidR="000520B8" w:rsidRPr="00C364E1" w:rsidRDefault="000520B8" w:rsidP="00282C8B">
      <w:pPr>
        <w:pStyle w:val="Akapitzlist"/>
        <w:keepNext/>
        <w:numPr>
          <w:ilvl w:val="0"/>
          <w:numId w:val="12"/>
        </w:numPr>
        <w:spacing w:after="0" w:line="288" w:lineRule="auto"/>
        <w:ind w:left="851" w:hanging="425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191FA3CB" w14:textId="77777777" w:rsidR="000520B8" w:rsidRPr="00C364E1" w:rsidRDefault="000520B8" w:rsidP="00282C8B">
      <w:pPr>
        <w:pStyle w:val="Akapitzlist"/>
        <w:keepNext/>
        <w:numPr>
          <w:ilvl w:val="0"/>
          <w:numId w:val="12"/>
        </w:numPr>
        <w:spacing w:after="0" w:line="288" w:lineRule="auto"/>
        <w:ind w:left="851" w:hanging="425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6DDB691A" w14:textId="77777777" w:rsidR="000520B8" w:rsidRPr="00C364E1" w:rsidRDefault="000520B8" w:rsidP="00282C8B">
      <w:pPr>
        <w:pStyle w:val="Akapitzlist"/>
        <w:keepNext/>
        <w:numPr>
          <w:ilvl w:val="0"/>
          <w:numId w:val="12"/>
        </w:numPr>
        <w:spacing w:after="0" w:line="288" w:lineRule="auto"/>
        <w:ind w:left="851" w:hanging="425"/>
        <w:rPr>
          <w:rFonts w:ascii="Times New Roman" w:hAnsi="Times New Roman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Fundacja Labrador </w:t>
      </w:r>
      <w:r w:rsidR="00A70E9A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155BF9CB" w14:textId="77777777" w:rsidR="000520B8" w:rsidRPr="00C364E1" w:rsidRDefault="000520B8" w:rsidP="00282C8B">
      <w:p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8A913B" w14:textId="47698A2E" w:rsidR="000520B8" w:rsidRPr="00C364E1" w:rsidRDefault="000520B8" w:rsidP="00BB01EF">
      <w:pPr>
        <w:pStyle w:val="Nagwek2"/>
        <w:numPr>
          <w:ilvl w:val="0"/>
          <w:numId w:val="29"/>
        </w:numPr>
      </w:pPr>
      <w:r w:rsidRPr="00C364E1">
        <w:t>Uwagi końcowe</w:t>
      </w:r>
    </w:p>
    <w:p w14:paraId="52F2258D" w14:textId="77777777" w:rsidR="000520B8" w:rsidRPr="00C364E1" w:rsidRDefault="000520B8" w:rsidP="00282C8B">
      <w:pPr>
        <w:numPr>
          <w:ilvl w:val="0"/>
          <w:numId w:val="2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O wyborze </w:t>
      </w:r>
      <w:r w:rsidR="00C834C5">
        <w:rPr>
          <w:rFonts w:ascii="Times New Roman" w:hAnsi="Times New Roman" w:cs="Times New Roman"/>
          <w:sz w:val="24"/>
          <w:szCs w:val="24"/>
        </w:rPr>
        <w:t>dostawcy</w:t>
      </w:r>
      <w:r w:rsidRPr="00C364E1">
        <w:rPr>
          <w:rFonts w:ascii="Times New Roman" w:hAnsi="Times New Roman" w:cs="Times New Roman"/>
          <w:sz w:val="24"/>
          <w:szCs w:val="24"/>
        </w:rPr>
        <w:t xml:space="preserve"> 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niezwłocznie powiadomi wszystkich zainteresowanych, którzy złożyli zgłoszenia. Ponadto, powyższe zawiadomienie Fundacja Labrador</w:t>
      </w:r>
      <w:r w:rsidR="000D2456">
        <w:rPr>
          <w:rFonts w:ascii="Times New Roman" w:hAnsi="Times New Roman" w:cs="Times New Roman"/>
          <w:sz w:val="24"/>
          <w:szCs w:val="24"/>
        </w:rPr>
        <w:t xml:space="preserve">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>Pies Przewodnik</w:t>
      </w:r>
      <w:r w:rsidR="000D2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4E1">
        <w:rPr>
          <w:rFonts w:ascii="Times New Roman" w:hAnsi="Times New Roman" w:cs="Times New Roman"/>
          <w:sz w:val="24"/>
          <w:szCs w:val="24"/>
        </w:rPr>
        <w:t>zamieści na swojej stronie internetowej.</w:t>
      </w:r>
    </w:p>
    <w:p w14:paraId="2E977701" w14:textId="77777777" w:rsidR="000520B8" w:rsidRPr="00C364E1" w:rsidRDefault="000520B8" w:rsidP="00282C8B">
      <w:pPr>
        <w:numPr>
          <w:ilvl w:val="0"/>
          <w:numId w:val="2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Niniejsza oferta nie jest ogłoszeniem w rozumieniu ustawy prawo zamówień publicznych. Fundacja Labrador </w:t>
      </w:r>
      <w:r w:rsidR="00A70E9A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C364E1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03BD209B" w14:textId="756DA25A" w:rsidR="000520B8" w:rsidRPr="00C364E1" w:rsidRDefault="000520B8" w:rsidP="00BB01EF">
      <w:pPr>
        <w:pStyle w:val="Nagwek2"/>
        <w:numPr>
          <w:ilvl w:val="0"/>
          <w:numId w:val="29"/>
        </w:numPr>
      </w:pPr>
      <w:r w:rsidRPr="00C364E1">
        <w:t>Wykaz załączników do niniejszego zapytania</w:t>
      </w:r>
    </w:p>
    <w:p w14:paraId="7DCC5746" w14:textId="6B791191" w:rsidR="00397F57" w:rsidRDefault="000520B8" w:rsidP="00282C8B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Załącznik nr 1 – Formularz zgłoszenia</w:t>
      </w:r>
      <w:r w:rsidR="003A45CF">
        <w:rPr>
          <w:rFonts w:ascii="Times New Roman" w:hAnsi="Times New Roman" w:cs="Times New Roman"/>
          <w:sz w:val="24"/>
          <w:szCs w:val="24"/>
        </w:rPr>
        <w:t xml:space="preserve"> (oferta)</w:t>
      </w:r>
      <w:r w:rsidR="00A54F9C">
        <w:rPr>
          <w:rFonts w:ascii="Times New Roman" w:hAnsi="Times New Roman" w:cs="Times New Roman"/>
          <w:sz w:val="24"/>
          <w:szCs w:val="24"/>
        </w:rPr>
        <w:br/>
      </w:r>
      <w:r w:rsidR="00A54F9C">
        <w:rPr>
          <w:rFonts w:ascii="Times New Roman" w:hAnsi="Times New Roman" w:cs="Times New Roman"/>
          <w:sz w:val="24"/>
          <w:szCs w:val="24"/>
        </w:rPr>
        <w:br/>
      </w:r>
      <w:r w:rsidR="00A54F9C">
        <w:rPr>
          <w:rFonts w:ascii="Times New Roman" w:hAnsi="Times New Roman" w:cs="Times New Roman"/>
          <w:sz w:val="24"/>
          <w:szCs w:val="24"/>
        </w:rPr>
        <w:br/>
      </w:r>
    </w:p>
    <w:p w14:paraId="0998997A" w14:textId="74E1ACCB" w:rsidR="000520B8" w:rsidRDefault="000520B8" w:rsidP="00397F57">
      <w:pPr>
        <w:spacing w:line="28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E449584" w14:textId="77777777" w:rsidR="006D2AD4" w:rsidRPr="00C364E1" w:rsidRDefault="006D2AD4" w:rsidP="00282C8B">
      <w:pPr>
        <w:spacing w:line="360" w:lineRule="auto"/>
        <w:rPr>
          <w:rFonts w:ascii="Times New Roman" w:hAnsi="Times New Roman" w:cs="Times New Roman"/>
        </w:rPr>
      </w:pPr>
    </w:p>
    <w:sectPr w:rsidR="006D2AD4" w:rsidRPr="00C364E1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8F3CB" w14:textId="77777777" w:rsidR="001F0F34" w:rsidRDefault="001F0F34" w:rsidP="004253F3">
      <w:r>
        <w:separator/>
      </w:r>
    </w:p>
  </w:endnote>
  <w:endnote w:type="continuationSeparator" w:id="0">
    <w:p w14:paraId="3C8A8A91" w14:textId="77777777" w:rsidR="001F0F34" w:rsidRDefault="001F0F34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583F0" w14:textId="77777777"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95BA6D" wp14:editId="121DAB90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1ACDA" w14:textId="77777777" w:rsidR="001F0F34" w:rsidRDefault="001F0F34" w:rsidP="004253F3">
      <w:r>
        <w:separator/>
      </w:r>
    </w:p>
  </w:footnote>
  <w:footnote w:type="continuationSeparator" w:id="0">
    <w:p w14:paraId="1958F2CF" w14:textId="77777777" w:rsidR="001F0F34" w:rsidRDefault="001F0F34" w:rsidP="004253F3">
      <w:r>
        <w:continuationSeparator/>
      </w:r>
    </w:p>
  </w:footnote>
  <w:footnote w:id="1">
    <w:p w14:paraId="174B5D20" w14:textId="77777777" w:rsidR="000520B8" w:rsidRPr="00592CA4" w:rsidRDefault="000520B8" w:rsidP="000520B8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414055BD" w14:textId="77777777" w:rsidR="000520B8" w:rsidRDefault="000520B8" w:rsidP="000520B8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69765" w14:textId="77777777"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7CF5F" wp14:editId="07BB32BA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2A7E6966"/>
    <w:lvl w:ilvl="0" w:tplc="0AC0E124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CF2"/>
    <w:multiLevelType w:val="hybridMultilevel"/>
    <w:tmpl w:val="F7D43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5317E"/>
    <w:multiLevelType w:val="hybridMultilevel"/>
    <w:tmpl w:val="42702FE8"/>
    <w:lvl w:ilvl="0" w:tplc="5608F92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810"/>
    <w:multiLevelType w:val="hybridMultilevel"/>
    <w:tmpl w:val="A6EC56D0"/>
    <w:lvl w:ilvl="0" w:tplc="0A302B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83628"/>
    <w:multiLevelType w:val="hybridMultilevel"/>
    <w:tmpl w:val="DFB47D46"/>
    <w:lvl w:ilvl="0" w:tplc="D77C2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6C82"/>
    <w:multiLevelType w:val="hybridMultilevel"/>
    <w:tmpl w:val="10E8E5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8629A"/>
    <w:multiLevelType w:val="hybridMultilevel"/>
    <w:tmpl w:val="033A0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D015F9"/>
    <w:multiLevelType w:val="hybridMultilevel"/>
    <w:tmpl w:val="3AEAB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4765"/>
    <w:multiLevelType w:val="hybridMultilevel"/>
    <w:tmpl w:val="52121352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905E7"/>
    <w:multiLevelType w:val="hybridMultilevel"/>
    <w:tmpl w:val="400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6A49"/>
    <w:multiLevelType w:val="hybridMultilevel"/>
    <w:tmpl w:val="930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7510"/>
    <w:multiLevelType w:val="hybridMultilevel"/>
    <w:tmpl w:val="148ED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4696A"/>
    <w:multiLevelType w:val="hybridMultilevel"/>
    <w:tmpl w:val="A50C3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54C25"/>
    <w:multiLevelType w:val="hybridMultilevel"/>
    <w:tmpl w:val="F9749C4C"/>
    <w:lvl w:ilvl="0" w:tplc="0A302BCA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C8F0A30"/>
    <w:multiLevelType w:val="hybridMultilevel"/>
    <w:tmpl w:val="E53CE91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F26AB"/>
    <w:multiLevelType w:val="hybridMultilevel"/>
    <w:tmpl w:val="22A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E2664"/>
    <w:multiLevelType w:val="hybridMultilevel"/>
    <w:tmpl w:val="1F78B436"/>
    <w:lvl w:ilvl="0" w:tplc="E8FC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86A"/>
    <w:multiLevelType w:val="hybridMultilevel"/>
    <w:tmpl w:val="0378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2"/>
  </w:num>
  <w:num w:numId="5">
    <w:abstractNumId w:val="26"/>
  </w:num>
  <w:num w:numId="6">
    <w:abstractNumId w:val="13"/>
  </w:num>
  <w:num w:numId="7">
    <w:abstractNumId w:val="0"/>
  </w:num>
  <w:num w:numId="8">
    <w:abstractNumId w:val="22"/>
  </w:num>
  <w:num w:numId="9">
    <w:abstractNumId w:val="7"/>
  </w:num>
  <w:num w:numId="10">
    <w:abstractNumId w:val="27"/>
  </w:num>
  <w:num w:numId="11">
    <w:abstractNumId w:val="20"/>
  </w:num>
  <w:num w:numId="12">
    <w:abstractNumId w:val="1"/>
  </w:num>
  <w:num w:numId="13">
    <w:abstractNumId w:val="21"/>
  </w:num>
  <w:num w:numId="14">
    <w:abstractNumId w:val="12"/>
  </w:num>
  <w:num w:numId="15">
    <w:abstractNumId w:val="10"/>
  </w:num>
  <w:num w:numId="16">
    <w:abstractNumId w:val="19"/>
  </w:num>
  <w:num w:numId="17">
    <w:abstractNumId w:val="24"/>
  </w:num>
  <w:num w:numId="18">
    <w:abstractNumId w:val="18"/>
  </w:num>
  <w:num w:numId="19">
    <w:abstractNumId w:val="4"/>
  </w:num>
  <w:num w:numId="20">
    <w:abstractNumId w:val="8"/>
  </w:num>
  <w:num w:numId="21">
    <w:abstractNumId w:val="23"/>
  </w:num>
  <w:num w:numId="22">
    <w:abstractNumId w:val="17"/>
  </w:num>
  <w:num w:numId="23">
    <w:abstractNumId w:val="9"/>
  </w:num>
  <w:num w:numId="24">
    <w:abstractNumId w:val="11"/>
  </w:num>
  <w:num w:numId="25">
    <w:abstractNumId w:val="14"/>
  </w:num>
  <w:num w:numId="26">
    <w:abstractNumId w:val="25"/>
  </w:num>
  <w:num w:numId="27">
    <w:abstractNumId w:val="28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19C7"/>
    <w:rsid w:val="0003611B"/>
    <w:rsid w:val="0003664F"/>
    <w:rsid w:val="00050523"/>
    <w:rsid w:val="000520B8"/>
    <w:rsid w:val="0006028B"/>
    <w:rsid w:val="000765BD"/>
    <w:rsid w:val="000B011F"/>
    <w:rsid w:val="000C3F8D"/>
    <w:rsid w:val="000D2456"/>
    <w:rsid w:val="000D26AA"/>
    <w:rsid w:val="000D433E"/>
    <w:rsid w:val="000D555D"/>
    <w:rsid w:val="00100DEC"/>
    <w:rsid w:val="00113978"/>
    <w:rsid w:val="00117AB1"/>
    <w:rsid w:val="001341C5"/>
    <w:rsid w:val="00181E2D"/>
    <w:rsid w:val="001876EE"/>
    <w:rsid w:val="001A1378"/>
    <w:rsid w:val="001A33AD"/>
    <w:rsid w:val="001C363B"/>
    <w:rsid w:val="001D7228"/>
    <w:rsid w:val="001F0F34"/>
    <w:rsid w:val="002119BE"/>
    <w:rsid w:val="00220150"/>
    <w:rsid w:val="00226963"/>
    <w:rsid w:val="002424C6"/>
    <w:rsid w:val="00253DB7"/>
    <w:rsid w:val="00272A69"/>
    <w:rsid w:val="00282C8B"/>
    <w:rsid w:val="002A4737"/>
    <w:rsid w:val="002A704A"/>
    <w:rsid w:val="002D666F"/>
    <w:rsid w:val="002F093B"/>
    <w:rsid w:val="00302458"/>
    <w:rsid w:val="00326E9E"/>
    <w:rsid w:val="00330EE6"/>
    <w:rsid w:val="00343D2F"/>
    <w:rsid w:val="003533A2"/>
    <w:rsid w:val="00361B0C"/>
    <w:rsid w:val="003675B7"/>
    <w:rsid w:val="00397F57"/>
    <w:rsid w:val="003A45CF"/>
    <w:rsid w:val="003C290B"/>
    <w:rsid w:val="003F7A3D"/>
    <w:rsid w:val="004010B6"/>
    <w:rsid w:val="004145A1"/>
    <w:rsid w:val="004253F3"/>
    <w:rsid w:val="0044726A"/>
    <w:rsid w:val="004846BE"/>
    <w:rsid w:val="00495CE6"/>
    <w:rsid w:val="004A5517"/>
    <w:rsid w:val="004B187C"/>
    <w:rsid w:val="004B79CA"/>
    <w:rsid w:val="004C00A4"/>
    <w:rsid w:val="004D4320"/>
    <w:rsid w:val="00503745"/>
    <w:rsid w:val="0053433B"/>
    <w:rsid w:val="005379AB"/>
    <w:rsid w:val="00543573"/>
    <w:rsid w:val="0054731F"/>
    <w:rsid w:val="00550D58"/>
    <w:rsid w:val="00555D2F"/>
    <w:rsid w:val="00556C6D"/>
    <w:rsid w:val="00561E52"/>
    <w:rsid w:val="00577DA4"/>
    <w:rsid w:val="005A5039"/>
    <w:rsid w:val="005B379D"/>
    <w:rsid w:val="005B78FF"/>
    <w:rsid w:val="005E27C2"/>
    <w:rsid w:val="00613FBC"/>
    <w:rsid w:val="00620571"/>
    <w:rsid w:val="00622A37"/>
    <w:rsid w:val="0063166A"/>
    <w:rsid w:val="00650661"/>
    <w:rsid w:val="00665B29"/>
    <w:rsid w:val="00682E6F"/>
    <w:rsid w:val="006C33B5"/>
    <w:rsid w:val="006C6139"/>
    <w:rsid w:val="006D1010"/>
    <w:rsid w:val="006D2AD4"/>
    <w:rsid w:val="006F5D98"/>
    <w:rsid w:val="0070024B"/>
    <w:rsid w:val="007042EF"/>
    <w:rsid w:val="007269D8"/>
    <w:rsid w:val="007335BA"/>
    <w:rsid w:val="0076421E"/>
    <w:rsid w:val="0078024D"/>
    <w:rsid w:val="007B060A"/>
    <w:rsid w:val="007E090C"/>
    <w:rsid w:val="00807A9A"/>
    <w:rsid w:val="00811470"/>
    <w:rsid w:val="008250CA"/>
    <w:rsid w:val="008373B0"/>
    <w:rsid w:val="00842064"/>
    <w:rsid w:val="00873CD6"/>
    <w:rsid w:val="008865F8"/>
    <w:rsid w:val="008A0587"/>
    <w:rsid w:val="008C0364"/>
    <w:rsid w:val="008E3113"/>
    <w:rsid w:val="00940955"/>
    <w:rsid w:val="00943C24"/>
    <w:rsid w:val="00953C75"/>
    <w:rsid w:val="009847DB"/>
    <w:rsid w:val="00987454"/>
    <w:rsid w:val="00991125"/>
    <w:rsid w:val="009A188E"/>
    <w:rsid w:val="009A50E4"/>
    <w:rsid w:val="009A566A"/>
    <w:rsid w:val="009B3C41"/>
    <w:rsid w:val="009E4EF4"/>
    <w:rsid w:val="009E7DBD"/>
    <w:rsid w:val="009F1F81"/>
    <w:rsid w:val="009F30CD"/>
    <w:rsid w:val="00A21C51"/>
    <w:rsid w:val="00A22974"/>
    <w:rsid w:val="00A22BB7"/>
    <w:rsid w:val="00A2454C"/>
    <w:rsid w:val="00A36BE3"/>
    <w:rsid w:val="00A54F9C"/>
    <w:rsid w:val="00A62779"/>
    <w:rsid w:val="00A70E9A"/>
    <w:rsid w:val="00A9351E"/>
    <w:rsid w:val="00A93A5E"/>
    <w:rsid w:val="00AB67FC"/>
    <w:rsid w:val="00AB6B6F"/>
    <w:rsid w:val="00AB7694"/>
    <w:rsid w:val="00B05887"/>
    <w:rsid w:val="00B424AC"/>
    <w:rsid w:val="00B705BE"/>
    <w:rsid w:val="00B77AEA"/>
    <w:rsid w:val="00B909C8"/>
    <w:rsid w:val="00BA24D1"/>
    <w:rsid w:val="00BB01EF"/>
    <w:rsid w:val="00BB13F1"/>
    <w:rsid w:val="00BB760C"/>
    <w:rsid w:val="00BD6B10"/>
    <w:rsid w:val="00C112CD"/>
    <w:rsid w:val="00C22D61"/>
    <w:rsid w:val="00C364E1"/>
    <w:rsid w:val="00C63DD2"/>
    <w:rsid w:val="00C72287"/>
    <w:rsid w:val="00C7614F"/>
    <w:rsid w:val="00C834C5"/>
    <w:rsid w:val="00CA477C"/>
    <w:rsid w:val="00CB1C85"/>
    <w:rsid w:val="00CB2CD7"/>
    <w:rsid w:val="00CB3585"/>
    <w:rsid w:val="00CD44B0"/>
    <w:rsid w:val="00CE07A3"/>
    <w:rsid w:val="00CF230B"/>
    <w:rsid w:val="00D06939"/>
    <w:rsid w:val="00D544D5"/>
    <w:rsid w:val="00D57A51"/>
    <w:rsid w:val="00D775F1"/>
    <w:rsid w:val="00DA0000"/>
    <w:rsid w:val="00DA27FA"/>
    <w:rsid w:val="00DD6697"/>
    <w:rsid w:val="00DE20C4"/>
    <w:rsid w:val="00DE5829"/>
    <w:rsid w:val="00DE5AB7"/>
    <w:rsid w:val="00E04052"/>
    <w:rsid w:val="00E146ED"/>
    <w:rsid w:val="00E274CE"/>
    <w:rsid w:val="00E5546F"/>
    <w:rsid w:val="00E61D60"/>
    <w:rsid w:val="00E62189"/>
    <w:rsid w:val="00E67631"/>
    <w:rsid w:val="00E71690"/>
    <w:rsid w:val="00E73288"/>
    <w:rsid w:val="00E736D6"/>
    <w:rsid w:val="00E805DF"/>
    <w:rsid w:val="00EB3522"/>
    <w:rsid w:val="00EB7FE4"/>
    <w:rsid w:val="00F512CF"/>
    <w:rsid w:val="00F5186D"/>
    <w:rsid w:val="00F75423"/>
    <w:rsid w:val="00FA2604"/>
    <w:rsid w:val="00FA62C2"/>
    <w:rsid w:val="00FB53BF"/>
    <w:rsid w:val="00FD2CA3"/>
    <w:rsid w:val="00FD3FDE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F903"/>
  <w15:docId w15:val="{6FE4B9AF-B8BF-4A54-99DD-AA0F15F4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12CD"/>
    <w:pPr>
      <w:keepNext/>
      <w:keepLines/>
      <w:spacing w:before="200" w:line="276" w:lineRule="auto"/>
      <w:ind w:left="720"/>
      <w:outlineLvl w:val="1"/>
    </w:pPr>
    <w:rPr>
      <w:rFonts w:ascii="Calibri" w:eastAsia="MS Gothic" w:hAnsi="Calibri" w:cs="Times New Roman"/>
      <w:b/>
      <w:bCs/>
      <w:color w:val="1F497D" w:themeColor="text2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53F3"/>
  </w:style>
  <w:style w:type="paragraph" w:styleId="Stopka">
    <w:name w:val="footer"/>
    <w:basedOn w:val="Normalny"/>
    <w:link w:val="StopkaZnak"/>
    <w:uiPriority w:val="99"/>
    <w:semiHidden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C112CD"/>
    <w:rPr>
      <w:rFonts w:ascii="Calibri" w:eastAsia="MS Gothic" w:hAnsi="Calibri" w:cs="Times New Roman"/>
      <w:b/>
      <w:bCs/>
      <w:color w:val="1F497D" w:themeColor="text2"/>
      <w:sz w:val="26"/>
      <w:szCs w:val="2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520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0520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20B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20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0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7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5039"/>
  </w:style>
  <w:style w:type="character" w:styleId="Hipercze">
    <w:name w:val="Hyperlink"/>
    <w:basedOn w:val="Domylnaczcionkaakapitu"/>
    <w:uiPriority w:val="99"/>
    <w:unhideWhenUsed/>
    <w:rsid w:val="008A0587"/>
    <w:rPr>
      <w:color w:val="0000FF" w:themeColor="hyperlink"/>
      <w:u w:val="single"/>
    </w:rPr>
  </w:style>
  <w:style w:type="paragraph" w:customStyle="1" w:styleId="gwp1aae08eamsonormal">
    <w:name w:val="gwp1aae08ea_msonormal"/>
    <w:basedOn w:val="Normalny"/>
    <w:rsid w:val="00B77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50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6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82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4910-B721-4DD4-B730-7E8F47F7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2075</Words>
  <Characters>12453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7</cp:revision>
  <dcterms:created xsi:type="dcterms:W3CDTF">2021-01-01T20:19:00Z</dcterms:created>
  <dcterms:modified xsi:type="dcterms:W3CDTF">2021-01-02T20:17:00Z</dcterms:modified>
</cp:coreProperties>
</file>